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67A9F" w14:textId="56338450" w:rsidR="005F7C87" w:rsidRDefault="00896373" w:rsidP="005F7C87">
      <w:pPr>
        <w:pStyle w:val="10"/>
        <w:tabs>
          <w:tab w:val="left" w:pos="3840"/>
        </w:tabs>
        <w:jc w:val="center"/>
        <w:rPr>
          <w:rFonts w:ascii="Century Gothic" w:hAnsi="Century Gothic"/>
        </w:rPr>
      </w:pPr>
      <w:r>
        <w:rPr>
          <w:rFonts w:ascii="Century Gothic" w:hAnsi="Century Gothic"/>
          <w:noProof/>
          <w:lang w:val="el-GR" w:eastAsia="el-GR"/>
        </w:rPr>
        <w:drawing>
          <wp:inline distT="0" distB="0" distL="0" distR="0" wp14:anchorId="2CB43091" wp14:editId="068C7A11">
            <wp:extent cx="1927860" cy="952500"/>
            <wp:effectExtent l="0" t="0" r="0" b="0"/>
            <wp:docPr id="1" name="Picture 2" descr="Limbic:Documents:Επιστολόχαρτο Κυριαζίδης:parliament logo no letter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mbic:Documents:Επιστολόχαρτο Κυριαζίδης:parliament logo no letters.tif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7860" cy="952500"/>
                    </a:xfrm>
                    <a:prstGeom prst="rect">
                      <a:avLst/>
                    </a:prstGeom>
                    <a:noFill/>
                    <a:ln>
                      <a:noFill/>
                    </a:ln>
                  </pic:spPr>
                </pic:pic>
              </a:graphicData>
            </a:graphic>
          </wp:inline>
        </w:drawing>
      </w:r>
    </w:p>
    <w:p w14:paraId="35BAF809" w14:textId="77777777" w:rsidR="005F7C87" w:rsidRPr="00B92829" w:rsidRDefault="005F7C87" w:rsidP="00FB2F98">
      <w:pPr>
        <w:pStyle w:val="10"/>
        <w:spacing w:line="360" w:lineRule="auto"/>
        <w:jc w:val="center"/>
        <w:rPr>
          <w:color w:val="365F91"/>
          <w:sz w:val="28"/>
          <w:szCs w:val="28"/>
          <w:lang w:val="el-GR"/>
        </w:rPr>
      </w:pPr>
      <w:r w:rsidRPr="00B92829">
        <w:rPr>
          <w:color w:val="365F91"/>
          <w:sz w:val="28"/>
          <w:szCs w:val="28"/>
          <w:lang w:val="el-GR"/>
        </w:rPr>
        <w:t>ΒΟΥΛΗ ΤΩΝ ΕΛΛΗΝΩΝ</w:t>
      </w:r>
    </w:p>
    <w:p w14:paraId="60CA35AD" w14:textId="77777777" w:rsidR="005F7C87" w:rsidRDefault="005F7C87" w:rsidP="00B92829">
      <w:pPr>
        <w:pStyle w:val="10"/>
        <w:tabs>
          <w:tab w:val="left" w:pos="1928"/>
          <w:tab w:val="center" w:pos="4252"/>
        </w:tabs>
        <w:jc w:val="center"/>
        <w:rPr>
          <w:color w:val="1F497D"/>
          <w:sz w:val="24"/>
          <w:szCs w:val="24"/>
          <w:lang w:val="el-GR"/>
        </w:rPr>
      </w:pPr>
      <w:r w:rsidRPr="00B92829">
        <w:rPr>
          <w:b/>
          <w:color w:val="1F497D"/>
          <w:sz w:val="32"/>
          <w:szCs w:val="32"/>
          <w:lang w:val="el-GR"/>
        </w:rPr>
        <w:t>ΜΑΡΙΑ Β. ΑΝΤΩΝΙΟΥ</w:t>
      </w:r>
      <w:r w:rsidRPr="00B92829">
        <w:rPr>
          <w:b/>
          <w:color w:val="1F497D"/>
          <w:sz w:val="32"/>
          <w:szCs w:val="32"/>
          <w:lang w:val="el-GR"/>
        </w:rPr>
        <w:br/>
      </w:r>
      <w:r w:rsidRPr="00B92829">
        <w:rPr>
          <w:color w:val="1F497D"/>
          <w:sz w:val="28"/>
          <w:szCs w:val="28"/>
          <w:lang w:val="el-GR"/>
        </w:rPr>
        <w:t xml:space="preserve">  </w:t>
      </w:r>
      <w:r w:rsidRPr="00B92829">
        <w:rPr>
          <w:color w:val="1F497D"/>
          <w:sz w:val="24"/>
          <w:szCs w:val="24"/>
          <w:lang w:val="el-GR"/>
        </w:rPr>
        <w:t>Βουλευτής Καστοριάς – ΝΕΑ ΔΗΜΟΚΡΑΤΙΑ</w:t>
      </w:r>
    </w:p>
    <w:p w14:paraId="487A27D5" w14:textId="77777777" w:rsidR="00B92829" w:rsidRDefault="00B92829" w:rsidP="00B92829">
      <w:pPr>
        <w:pStyle w:val="10"/>
        <w:tabs>
          <w:tab w:val="left" w:pos="1928"/>
          <w:tab w:val="center" w:pos="4252"/>
        </w:tabs>
        <w:jc w:val="center"/>
        <w:rPr>
          <w:color w:val="1F497D"/>
          <w:sz w:val="24"/>
          <w:szCs w:val="24"/>
          <w:lang w:val="el-GR"/>
        </w:rPr>
      </w:pPr>
    </w:p>
    <w:p w14:paraId="1156E522" w14:textId="77777777" w:rsidR="00E3560A" w:rsidRPr="00B92829" w:rsidRDefault="008D4149" w:rsidP="00B92829">
      <w:pPr>
        <w:pStyle w:val="10"/>
        <w:shd w:val="clear" w:color="auto" w:fill="C6D9F1"/>
        <w:jc w:val="center"/>
        <w:rPr>
          <w:b/>
          <w:color w:val="17365D"/>
          <w:sz w:val="28"/>
          <w:szCs w:val="28"/>
          <w:lang w:val="el-GR"/>
        </w:rPr>
      </w:pPr>
      <w:r w:rsidRPr="00B92829">
        <w:rPr>
          <w:b/>
          <w:color w:val="17365D"/>
          <w:sz w:val="28"/>
          <w:szCs w:val="28"/>
          <w:lang w:val="el-GR"/>
        </w:rPr>
        <w:t>ΔΕΛΤΙΟ ΤΥΠΟΥ</w:t>
      </w:r>
    </w:p>
    <w:p w14:paraId="4DA0F928" w14:textId="77777777" w:rsidR="002B200E" w:rsidRDefault="00E3560A" w:rsidP="00E3560A">
      <w:pPr>
        <w:pStyle w:val="a6"/>
        <w:jc w:val="right"/>
        <w:rPr>
          <w:lang w:val="el-GR"/>
        </w:rPr>
      </w:pPr>
      <w:r w:rsidRPr="00CF17AD">
        <w:rPr>
          <w:lang w:val="el-GR"/>
        </w:rPr>
        <w:tab/>
      </w:r>
    </w:p>
    <w:p w14:paraId="33834907" w14:textId="0F426EE8" w:rsidR="00466EDB" w:rsidRDefault="00580AB4" w:rsidP="00E3560A">
      <w:pPr>
        <w:pStyle w:val="a6"/>
        <w:jc w:val="right"/>
        <w:rPr>
          <w:b/>
          <w:sz w:val="24"/>
          <w:szCs w:val="24"/>
          <w:lang w:val="el-GR"/>
        </w:rPr>
      </w:pPr>
      <w:r>
        <w:rPr>
          <w:b/>
          <w:sz w:val="24"/>
          <w:szCs w:val="24"/>
          <w:lang w:val="el-GR"/>
        </w:rPr>
        <w:t>23</w:t>
      </w:r>
      <w:r w:rsidR="00A352D5" w:rsidRPr="00A352D5">
        <w:rPr>
          <w:b/>
          <w:sz w:val="24"/>
          <w:szCs w:val="24"/>
          <w:lang w:val="el-GR"/>
        </w:rPr>
        <w:t xml:space="preserve"> </w:t>
      </w:r>
      <w:r w:rsidR="0049191E">
        <w:rPr>
          <w:b/>
          <w:sz w:val="24"/>
          <w:szCs w:val="24"/>
          <w:lang w:val="el-GR"/>
        </w:rPr>
        <w:t>Νοεμβρίου</w:t>
      </w:r>
      <w:r w:rsidR="00200C97">
        <w:rPr>
          <w:b/>
          <w:sz w:val="24"/>
          <w:szCs w:val="24"/>
          <w:lang w:val="el-GR"/>
        </w:rPr>
        <w:t xml:space="preserve"> </w:t>
      </w:r>
      <w:r w:rsidR="00624A2C">
        <w:rPr>
          <w:b/>
          <w:sz w:val="24"/>
          <w:szCs w:val="24"/>
          <w:lang w:val="el-GR"/>
        </w:rPr>
        <w:t>202</w:t>
      </w:r>
      <w:r w:rsidR="00D52CEE">
        <w:rPr>
          <w:b/>
          <w:sz w:val="24"/>
          <w:szCs w:val="24"/>
          <w:lang w:val="el-GR"/>
        </w:rPr>
        <w:t>5</w:t>
      </w:r>
    </w:p>
    <w:p w14:paraId="4E954EAF" w14:textId="77777777" w:rsidR="002B6A34" w:rsidRDefault="002B6A34" w:rsidP="00E34468">
      <w:pPr>
        <w:pStyle w:val="a6"/>
        <w:rPr>
          <w:b/>
          <w:color w:val="auto"/>
          <w:sz w:val="24"/>
          <w:szCs w:val="24"/>
          <w:lang w:val="el-GR" w:eastAsia="el-GR"/>
        </w:rPr>
      </w:pPr>
    </w:p>
    <w:p w14:paraId="50F871CE" w14:textId="77777777" w:rsidR="002B6A34" w:rsidRPr="00FE430E" w:rsidRDefault="002B6A34" w:rsidP="002B6A34">
      <w:pPr>
        <w:pStyle w:val="a6"/>
        <w:jc w:val="center"/>
        <w:rPr>
          <w:b/>
          <w:color w:val="auto"/>
          <w:sz w:val="24"/>
          <w:szCs w:val="24"/>
          <w:lang w:val="el-GR" w:eastAsia="el-GR"/>
        </w:rPr>
      </w:pPr>
    </w:p>
    <w:p w14:paraId="4F6820F7" w14:textId="412FD5CB" w:rsidR="000E4D95" w:rsidRPr="000E4D95" w:rsidRDefault="000E4D95" w:rsidP="000E4D95">
      <w:pPr>
        <w:spacing w:line="240" w:lineRule="auto"/>
        <w:jc w:val="center"/>
        <w:rPr>
          <w:b/>
          <w:bCs/>
          <w:sz w:val="24"/>
          <w:szCs w:val="24"/>
        </w:rPr>
      </w:pPr>
      <w:r w:rsidRPr="000E4D95">
        <w:rPr>
          <w:b/>
          <w:bCs/>
          <w:sz w:val="24"/>
          <w:szCs w:val="24"/>
        </w:rPr>
        <w:t xml:space="preserve">Μαρία Αντωνίου: «Καταβάλλουμε κάθε δυνατή προσπάθεια για την άμεση και αποτελεσματική ανακούφιση των κατοίκων </w:t>
      </w:r>
      <w:r w:rsidR="00754CF4">
        <w:rPr>
          <w:b/>
          <w:bCs/>
          <w:sz w:val="24"/>
          <w:szCs w:val="24"/>
        </w:rPr>
        <w:t xml:space="preserve">των </w:t>
      </w:r>
      <w:r w:rsidRPr="000E4D95">
        <w:rPr>
          <w:b/>
          <w:bCs/>
          <w:sz w:val="24"/>
          <w:szCs w:val="24"/>
        </w:rPr>
        <w:t>πληγεισών περιοχών και των καλλιεργειών από τη</w:t>
      </w:r>
      <w:r>
        <w:rPr>
          <w:b/>
          <w:bCs/>
          <w:sz w:val="24"/>
          <w:szCs w:val="24"/>
        </w:rPr>
        <w:t xml:space="preserve">ν </w:t>
      </w:r>
      <w:r w:rsidRPr="000E4D95">
        <w:rPr>
          <w:b/>
          <w:bCs/>
          <w:sz w:val="24"/>
          <w:szCs w:val="24"/>
        </w:rPr>
        <w:t>κακοκαιρία</w:t>
      </w:r>
      <w:r>
        <w:rPr>
          <w:b/>
          <w:bCs/>
          <w:sz w:val="24"/>
          <w:szCs w:val="24"/>
        </w:rPr>
        <w:t xml:space="preserve"> των τελευταίων ημερών</w:t>
      </w:r>
      <w:r w:rsidRPr="000E4D95">
        <w:rPr>
          <w:b/>
          <w:bCs/>
          <w:sz w:val="24"/>
          <w:szCs w:val="24"/>
        </w:rPr>
        <w:t>».</w:t>
      </w:r>
    </w:p>
    <w:p w14:paraId="03A2D956" w14:textId="77777777" w:rsidR="000E4D95" w:rsidRPr="000E4D95" w:rsidRDefault="000E4D95" w:rsidP="000E4D95">
      <w:pPr>
        <w:spacing w:line="240" w:lineRule="auto"/>
        <w:ind w:firstLine="720"/>
        <w:jc w:val="both"/>
        <w:rPr>
          <w:b/>
          <w:bCs/>
          <w:sz w:val="24"/>
          <w:szCs w:val="24"/>
        </w:rPr>
      </w:pPr>
      <w:r w:rsidRPr="000E4D95">
        <w:rPr>
          <w:b/>
          <w:bCs/>
          <w:sz w:val="24"/>
          <w:szCs w:val="24"/>
        </w:rPr>
        <w:t xml:space="preserve">Σε κατάσταση Έκτακτης Ανάγκης Πολιτικής Προστασίας έχει κηρυχθεί το σύνολο της Περιφερειακής Ενότητας Καστοριάς, μετά τις παρατεταμένες και έντονες βροχοπτώσεις που έπληξαν την περιοχή από τις 19 Νοεμβρίου 2025, προκαλώντας σημαντικές ζημιές σε καλλιέργειες, υδρευτικά και αρδευτικά δίκτυα, κτηνοτροφικές μονάδες, οικισμούς, οδικά δίκτυα και βασικές υποδομές, όπως τεκμηριώνεται στην επίσημη εισήγηση της Διεύθυνσης Πολιτικής Προστασίας της Π.Ε. Καστοριάς. </w:t>
      </w:r>
    </w:p>
    <w:p w14:paraId="5DC03C82" w14:textId="7AE69577" w:rsidR="000E4D95" w:rsidRPr="000E4D95" w:rsidRDefault="000E4D95" w:rsidP="000E4D95">
      <w:pPr>
        <w:spacing w:line="240" w:lineRule="auto"/>
        <w:ind w:firstLine="720"/>
        <w:jc w:val="both"/>
        <w:rPr>
          <w:sz w:val="24"/>
          <w:szCs w:val="24"/>
        </w:rPr>
      </w:pPr>
      <w:r w:rsidRPr="000E4D95">
        <w:rPr>
          <w:sz w:val="24"/>
          <w:szCs w:val="24"/>
        </w:rPr>
        <w:t>Παράλληλα, με αποφάσεις της Γενικής Γραμματείας Πολιτικής Προστασίας έχουν ήδη κηρυχθεί σε κατάσταση έκτακτης ανάγκης οι Δημοτικές Ενότητες Γράμμου, Νεστορίου και Ακριτών του Δήμου Νεστορίου,  ο Δήμος Άργους Ορεστικού</w:t>
      </w:r>
      <w:r w:rsidR="00754CF4">
        <w:rPr>
          <w:sz w:val="24"/>
          <w:szCs w:val="24"/>
        </w:rPr>
        <w:t xml:space="preserve"> και ο Δήμος Καστοριάς</w:t>
      </w:r>
      <w:r w:rsidRPr="000E4D95">
        <w:rPr>
          <w:sz w:val="24"/>
          <w:szCs w:val="24"/>
        </w:rPr>
        <w:t>, γεγονός που επιβεβαιώνει την έκταση των ζημιών και τη σοβαρότητα των επιπτώσεων της κακοκαιρίας.</w:t>
      </w:r>
    </w:p>
    <w:p w14:paraId="3813A2FC" w14:textId="7C4B0326" w:rsidR="00975529" w:rsidRPr="000E4D95" w:rsidRDefault="000E4D95" w:rsidP="000E4D95">
      <w:pPr>
        <w:spacing w:line="240" w:lineRule="auto"/>
        <w:jc w:val="both"/>
        <w:rPr>
          <w:i/>
          <w:iCs/>
          <w:sz w:val="24"/>
          <w:szCs w:val="24"/>
        </w:rPr>
      </w:pPr>
      <w:r>
        <w:rPr>
          <w:sz w:val="24"/>
          <w:szCs w:val="24"/>
        </w:rPr>
        <w:tab/>
        <w:t xml:space="preserve">Όπως δήλωση η Βουλευτής Μαρία Αντωνίου, </w:t>
      </w:r>
      <w:r w:rsidRPr="000E4D95">
        <w:rPr>
          <w:i/>
          <w:iCs/>
          <w:sz w:val="24"/>
          <w:szCs w:val="24"/>
        </w:rPr>
        <w:t>«</w:t>
      </w:r>
      <w:r w:rsidR="00AA7849">
        <w:rPr>
          <w:i/>
          <w:iCs/>
          <w:sz w:val="24"/>
          <w:szCs w:val="24"/>
        </w:rPr>
        <w:t xml:space="preserve">με εντολή του Πρωθυπουργού Κυριάκου Μητσοτάκη, </w:t>
      </w:r>
      <w:r w:rsidRPr="000E4D95">
        <w:rPr>
          <w:i/>
          <w:iCs/>
          <w:sz w:val="24"/>
          <w:szCs w:val="24"/>
        </w:rPr>
        <w:t>από την πρώτη στιγμή ο κρατικός μηχανισμός κινήθηκε ταχύτατ</w:t>
      </w:r>
      <w:r w:rsidR="00AA7849">
        <w:rPr>
          <w:i/>
          <w:iCs/>
          <w:sz w:val="24"/>
          <w:szCs w:val="24"/>
        </w:rPr>
        <w:t xml:space="preserve">α και </w:t>
      </w:r>
      <w:r w:rsidRPr="000E4D95">
        <w:rPr>
          <w:i/>
          <w:iCs/>
          <w:sz w:val="24"/>
          <w:szCs w:val="24"/>
        </w:rPr>
        <w:t xml:space="preserve">βρίσκεται στο πλευρό των κατοίκων των πληγεισών περιοχών. Είμαστε σε στενή συνεργασία με όλους τους αρμόδιους φορείς —την Περιφέρεια Δυτικής Μακεδονίας, τους Δήμους Καστοριάς, Άργους Ορεστικού και Νεστορίου, τις υπηρεσίες Πολιτικής Προστασίας και κάθε εμπλεκόμενη </w:t>
      </w:r>
      <w:r w:rsidR="00AA7849">
        <w:rPr>
          <w:i/>
          <w:iCs/>
          <w:sz w:val="24"/>
          <w:szCs w:val="24"/>
        </w:rPr>
        <w:t>υπηρεσία</w:t>
      </w:r>
      <w:r w:rsidRPr="000E4D95">
        <w:rPr>
          <w:i/>
          <w:iCs/>
          <w:sz w:val="24"/>
          <w:szCs w:val="24"/>
        </w:rPr>
        <w:t>— ώστε να εξασφαλίσουμε τον καλύτερο δυνατό συντονισμό. Καταβάλλουμε κάθε δυνατή προσπάθεια για την άμεση ανακούφιση των κατοίκων, την υποστήριξη των παραγωγών και την αποκατάσταση των ζημιών σε καλλιέργειες και υποδομές. Κανένας συμπολίτης μας δεν θα μείνει αβοήθητος. Με σχέδιο, επιμονή, συνεργασία και αποφασιστικότητα θα αντιμετωπίσουμε τις συνέπειες της κακοκαιρίας και θα στηρίξουμε έμπρακτα τους ανθρώπους του τόπου μας.»</w:t>
      </w:r>
    </w:p>
    <w:p w14:paraId="6F40204B" w14:textId="35AED890" w:rsidR="00C03A51" w:rsidRPr="000E4D95" w:rsidRDefault="00C03A51" w:rsidP="000E4D95">
      <w:pPr>
        <w:spacing w:line="240" w:lineRule="auto"/>
        <w:ind w:firstLine="720"/>
        <w:rPr>
          <w:sz w:val="24"/>
          <w:szCs w:val="24"/>
        </w:rPr>
      </w:pPr>
    </w:p>
    <w:sectPr w:rsidR="00C03A51" w:rsidRPr="000E4D95" w:rsidSect="00A348D6">
      <w:footerReference w:type="default" r:id="rId9"/>
      <w:pgSz w:w="11906" w:h="16838"/>
      <w:pgMar w:top="1418" w:right="1133" w:bottom="1560" w:left="180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66D92" w14:textId="77777777" w:rsidR="00E7566B" w:rsidRDefault="00E7566B" w:rsidP="00783195">
      <w:pPr>
        <w:spacing w:after="0" w:line="240" w:lineRule="auto"/>
      </w:pPr>
      <w:r>
        <w:separator/>
      </w:r>
    </w:p>
  </w:endnote>
  <w:endnote w:type="continuationSeparator" w:id="0">
    <w:p w14:paraId="1EE87C83" w14:textId="77777777" w:rsidR="00E7566B" w:rsidRDefault="00E7566B" w:rsidP="007831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B7CA9" w14:textId="7070DE87" w:rsidR="009451A8" w:rsidRPr="00A348D6" w:rsidRDefault="009451A8" w:rsidP="006E1F70">
    <w:pPr>
      <w:pStyle w:val="a4"/>
      <w:jc w:val="center"/>
      <w:rPr>
        <w:rFonts w:ascii="Calibri" w:hAnsi="Calibri" w:cs="Calibri"/>
        <w:color w:val="365F91"/>
        <w:sz w:val="20"/>
        <w:szCs w:val="20"/>
        <w:lang w:val="el-GR"/>
      </w:rPr>
    </w:pPr>
    <w:r>
      <w:rPr>
        <w:rFonts w:ascii="Calibri" w:hAnsi="Calibri" w:cs="Calibri"/>
        <w:color w:val="365F91"/>
        <w:sz w:val="20"/>
        <w:szCs w:val="20"/>
      </w:rPr>
      <w:t>Μεγάλου Αλεξάνδρου 9, Καστοριά –</w:t>
    </w:r>
    <w:r w:rsidRPr="006E1F70">
      <w:rPr>
        <w:rFonts w:ascii="Calibri" w:hAnsi="Calibri" w:cs="Calibri"/>
        <w:color w:val="365F91"/>
        <w:sz w:val="20"/>
        <w:szCs w:val="20"/>
      </w:rPr>
      <w:t xml:space="preserve"> </w:t>
    </w:r>
    <w:r>
      <w:rPr>
        <w:rFonts w:ascii="Calibri" w:hAnsi="Calibri" w:cs="Calibri"/>
        <w:color w:val="365F91"/>
        <w:sz w:val="20"/>
        <w:szCs w:val="20"/>
      </w:rPr>
      <w:t xml:space="preserve">Τ.Κ. 52100 – τηλ.: 2467021000 – </w:t>
    </w:r>
    <w:r>
      <w:rPr>
        <w:rFonts w:ascii="Calibri" w:hAnsi="Calibri" w:cs="Calibri"/>
        <w:color w:val="365F91"/>
        <w:sz w:val="20"/>
        <w:szCs w:val="20"/>
        <w:lang w:val="en-US"/>
      </w:rPr>
      <w:t>e</w:t>
    </w:r>
    <w:r w:rsidRPr="006E1F70">
      <w:rPr>
        <w:rFonts w:ascii="Calibri" w:hAnsi="Calibri" w:cs="Calibri"/>
        <w:color w:val="365F91"/>
        <w:sz w:val="20"/>
        <w:szCs w:val="20"/>
      </w:rPr>
      <w:t>-</w:t>
    </w:r>
    <w:r>
      <w:rPr>
        <w:rFonts w:ascii="Calibri" w:hAnsi="Calibri" w:cs="Calibri"/>
        <w:color w:val="365F91"/>
        <w:sz w:val="20"/>
        <w:szCs w:val="20"/>
        <w:lang w:val="en-US"/>
      </w:rPr>
      <w:t>mail</w:t>
    </w:r>
    <w:r>
      <w:rPr>
        <w:rFonts w:ascii="Calibri" w:hAnsi="Calibri" w:cs="Calibri"/>
        <w:color w:val="365F91"/>
        <w:sz w:val="20"/>
        <w:szCs w:val="20"/>
      </w:rPr>
      <w:t xml:space="preserve">: </w:t>
    </w:r>
    <w:hyperlink r:id="rId1" w:history="1">
      <w:r w:rsidR="00A348D6" w:rsidRPr="007701D3">
        <w:rPr>
          <w:rStyle w:val="-"/>
          <w:rFonts w:ascii="Calibri" w:hAnsi="Calibri" w:cs="Calibri"/>
          <w:sz w:val="20"/>
          <w:szCs w:val="20"/>
          <w:lang w:val="en-US"/>
        </w:rPr>
        <w:t>mar</w:t>
      </w:r>
      <w:r w:rsidR="00A348D6" w:rsidRPr="007701D3">
        <w:rPr>
          <w:rStyle w:val="-"/>
          <w:rFonts w:ascii="Calibri" w:hAnsi="Calibri" w:cs="Calibri"/>
          <w:sz w:val="20"/>
          <w:szCs w:val="20"/>
        </w:rPr>
        <w:t>.</w:t>
      </w:r>
      <w:r w:rsidR="00A348D6" w:rsidRPr="007701D3">
        <w:rPr>
          <w:rStyle w:val="-"/>
          <w:rFonts w:ascii="Calibri" w:hAnsi="Calibri" w:cs="Calibri"/>
          <w:sz w:val="20"/>
          <w:szCs w:val="20"/>
          <w:lang w:val="en-US"/>
        </w:rPr>
        <w:t>antoniu</w:t>
      </w:r>
      <w:r w:rsidR="00A348D6" w:rsidRPr="007701D3">
        <w:rPr>
          <w:rStyle w:val="-"/>
          <w:rFonts w:ascii="Calibri" w:hAnsi="Calibri" w:cs="Calibri"/>
          <w:sz w:val="20"/>
          <w:szCs w:val="20"/>
        </w:rPr>
        <w:t>@</w:t>
      </w:r>
      <w:r w:rsidR="00A348D6" w:rsidRPr="007701D3">
        <w:rPr>
          <w:rStyle w:val="-"/>
          <w:rFonts w:ascii="Calibri" w:hAnsi="Calibri" w:cs="Calibri"/>
          <w:sz w:val="20"/>
          <w:szCs w:val="20"/>
          <w:lang w:val="en-US"/>
        </w:rPr>
        <w:t>gmail</w:t>
      </w:r>
      <w:r w:rsidR="00A348D6" w:rsidRPr="007701D3">
        <w:rPr>
          <w:rStyle w:val="-"/>
          <w:rFonts w:ascii="Calibri" w:hAnsi="Calibri" w:cs="Calibri"/>
          <w:sz w:val="20"/>
          <w:szCs w:val="20"/>
        </w:rPr>
        <w:t>.</w:t>
      </w:r>
      <w:r w:rsidR="00A348D6" w:rsidRPr="007701D3">
        <w:rPr>
          <w:rStyle w:val="-"/>
          <w:rFonts w:ascii="Calibri" w:hAnsi="Calibri" w:cs="Calibri"/>
          <w:sz w:val="20"/>
          <w:szCs w:val="20"/>
          <w:lang w:val="en-US"/>
        </w:rPr>
        <w:t>com</w:t>
      </w:r>
    </w:hyperlink>
  </w:p>
  <w:p w14:paraId="30EBE195" w14:textId="1C47BF11" w:rsidR="00A348D6" w:rsidRPr="00A348D6" w:rsidRDefault="00A348D6" w:rsidP="006E1F70">
    <w:pPr>
      <w:pStyle w:val="a4"/>
      <w:jc w:val="center"/>
      <w:rPr>
        <w:rFonts w:ascii="Calibri" w:hAnsi="Calibri" w:cs="Calibri"/>
        <w:color w:val="365F91"/>
        <w:sz w:val="20"/>
        <w:szCs w:val="20"/>
        <w:lang w:val="el-GR"/>
      </w:rPr>
    </w:pPr>
    <w:r w:rsidRPr="00A348D6">
      <w:rPr>
        <w:rFonts w:ascii="Calibri" w:hAnsi="Calibri" w:cs="Calibri"/>
        <w:color w:val="365F91"/>
        <w:sz w:val="20"/>
        <w:szCs w:val="20"/>
        <w:lang w:val="el-GR"/>
      </w:rPr>
      <w:t>[</w:t>
    </w:r>
    <w:r w:rsidRPr="00A348D6">
      <w:rPr>
        <w:rFonts w:ascii="Calibri" w:hAnsi="Calibri" w:cs="Calibri"/>
        <w:color w:val="365F91"/>
        <w:sz w:val="20"/>
        <w:szCs w:val="20"/>
        <w:lang w:val="el-GR"/>
      </w:rPr>
      <w:fldChar w:fldCharType="begin"/>
    </w:r>
    <w:r w:rsidRPr="00A348D6">
      <w:rPr>
        <w:rFonts w:ascii="Calibri" w:hAnsi="Calibri" w:cs="Calibri"/>
        <w:color w:val="365F91"/>
        <w:sz w:val="20"/>
        <w:szCs w:val="20"/>
        <w:lang w:val="el-GR"/>
      </w:rPr>
      <w:instrText>PAGE   \* MERGEFORMAT</w:instrText>
    </w:r>
    <w:r w:rsidRPr="00A348D6">
      <w:rPr>
        <w:rFonts w:ascii="Calibri" w:hAnsi="Calibri" w:cs="Calibri"/>
        <w:color w:val="365F91"/>
        <w:sz w:val="20"/>
        <w:szCs w:val="20"/>
        <w:lang w:val="el-GR"/>
      </w:rPr>
      <w:fldChar w:fldCharType="separate"/>
    </w:r>
    <w:r w:rsidRPr="00A348D6">
      <w:rPr>
        <w:rFonts w:ascii="Calibri" w:hAnsi="Calibri" w:cs="Calibri"/>
        <w:color w:val="365F91"/>
        <w:sz w:val="20"/>
        <w:szCs w:val="20"/>
        <w:lang w:val="el-GR"/>
      </w:rPr>
      <w:t>1</w:t>
    </w:r>
    <w:r w:rsidRPr="00A348D6">
      <w:rPr>
        <w:rFonts w:ascii="Calibri" w:hAnsi="Calibri" w:cs="Calibri"/>
        <w:color w:val="365F91"/>
        <w:sz w:val="20"/>
        <w:szCs w:val="20"/>
        <w:lang w:val="el-GR"/>
      </w:rPr>
      <w:fldChar w:fldCharType="end"/>
    </w:r>
    <w:r w:rsidRPr="00A348D6">
      <w:rPr>
        <w:rFonts w:ascii="Calibri" w:hAnsi="Calibri" w:cs="Calibri"/>
        <w:color w:val="365F91"/>
        <w:sz w:val="20"/>
        <w:szCs w:val="20"/>
        <w:lang w:val="el-G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A74F2" w14:textId="77777777" w:rsidR="00E7566B" w:rsidRDefault="00E7566B" w:rsidP="00783195">
      <w:pPr>
        <w:spacing w:after="0" w:line="240" w:lineRule="auto"/>
      </w:pPr>
      <w:r>
        <w:separator/>
      </w:r>
    </w:p>
  </w:footnote>
  <w:footnote w:type="continuationSeparator" w:id="0">
    <w:p w14:paraId="3946843A" w14:textId="77777777" w:rsidR="00E7566B" w:rsidRDefault="00E7566B" w:rsidP="007831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2A5EA5"/>
    <w:multiLevelType w:val="singleLevel"/>
    <w:tmpl w:val="04080001"/>
    <w:lvl w:ilvl="0">
      <w:start w:val="1"/>
      <w:numFmt w:val="bullet"/>
      <w:lvlText w:val=""/>
      <w:lvlJc w:val="left"/>
      <w:pPr>
        <w:ind w:left="360" w:hanging="360"/>
      </w:pPr>
      <w:rPr>
        <w:rFonts w:ascii="Symbol" w:hAnsi="Symbol" w:hint="default"/>
      </w:rPr>
    </w:lvl>
  </w:abstractNum>
  <w:abstractNum w:abstractNumId="1" w15:restartNumberingAfterBreak="0">
    <w:nsid w:val="07C67A80"/>
    <w:multiLevelType w:val="hybridMultilevel"/>
    <w:tmpl w:val="1CD807E8"/>
    <w:lvl w:ilvl="0" w:tplc="DE46E4A4">
      <w:start w:val="1"/>
      <w:numFmt w:val="decimal"/>
      <w:lvlText w:val="%1."/>
      <w:lvlJc w:val="left"/>
      <w:pPr>
        <w:ind w:left="1092" w:hanging="372"/>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 w15:restartNumberingAfterBreak="0">
    <w:nsid w:val="1BDA381C"/>
    <w:multiLevelType w:val="multilevel"/>
    <w:tmpl w:val="406E5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509203C"/>
    <w:multiLevelType w:val="multilevel"/>
    <w:tmpl w:val="A8265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CF2D08"/>
    <w:multiLevelType w:val="hybridMultilevel"/>
    <w:tmpl w:val="84540A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5B5460FB"/>
    <w:multiLevelType w:val="hybridMultilevel"/>
    <w:tmpl w:val="7FE4D1F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5C544395"/>
    <w:multiLevelType w:val="hybridMultilevel"/>
    <w:tmpl w:val="C3DE9C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0"/>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211"/>
    <w:rsid w:val="00001607"/>
    <w:rsid w:val="0000208C"/>
    <w:rsid w:val="00002412"/>
    <w:rsid w:val="0000751F"/>
    <w:rsid w:val="0001194A"/>
    <w:rsid w:val="00016F0A"/>
    <w:rsid w:val="000175F6"/>
    <w:rsid w:val="00017867"/>
    <w:rsid w:val="00017DDF"/>
    <w:rsid w:val="00024ACC"/>
    <w:rsid w:val="00024EF5"/>
    <w:rsid w:val="000250AE"/>
    <w:rsid w:val="000271FE"/>
    <w:rsid w:val="000278CF"/>
    <w:rsid w:val="000314E5"/>
    <w:rsid w:val="00032C49"/>
    <w:rsid w:val="00032D7B"/>
    <w:rsid w:val="00032E46"/>
    <w:rsid w:val="00033210"/>
    <w:rsid w:val="00037BC6"/>
    <w:rsid w:val="000414B4"/>
    <w:rsid w:val="00045513"/>
    <w:rsid w:val="00045CA3"/>
    <w:rsid w:val="000466BA"/>
    <w:rsid w:val="00051012"/>
    <w:rsid w:val="00051374"/>
    <w:rsid w:val="000545FD"/>
    <w:rsid w:val="00056CC2"/>
    <w:rsid w:val="000572BF"/>
    <w:rsid w:val="00060A65"/>
    <w:rsid w:val="00061128"/>
    <w:rsid w:val="000620D5"/>
    <w:rsid w:val="00063697"/>
    <w:rsid w:val="00064B8D"/>
    <w:rsid w:val="000662E9"/>
    <w:rsid w:val="0007668E"/>
    <w:rsid w:val="00080511"/>
    <w:rsid w:val="00082FD4"/>
    <w:rsid w:val="00085A8A"/>
    <w:rsid w:val="00090A3E"/>
    <w:rsid w:val="000963A8"/>
    <w:rsid w:val="000A0211"/>
    <w:rsid w:val="000A1D18"/>
    <w:rsid w:val="000A2446"/>
    <w:rsid w:val="000B0090"/>
    <w:rsid w:val="000B1102"/>
    <w:rsid w:val="000B1929"/>
    <w:rsid w:val="000B4C1A"/>
    <w:rsid w:val="000B5D18"/>
    <w:rsid w:val="000B7CE8"/>
    <w:rsid w:val="000C4737"/>
    <w:rsid w:val="000D070D"/>
    <w:rsid w:val="000D38C4"/>
    <w:rsid w:val="000D4E91"/>
    <w:rsid w:val="000D6101"/>
    <w:rsid w:val="000D7FC2"/>
    <w:rsid w:val="000E4054"/>
    <w:rsid w:val="000E4748"/>
    <w:rsid w:val="000E4C22"/>
    <w:rsid w:val="000E4D95"/>
    <w:rsid w:val="000F0328"/>
    <w:rsid w:val="000F642C"/>
    <w:rsid w:val="001017F9"/>
    <w:rsid w:val="001019D4"/>
    <w:rsid w:val="00102BEE"/>
    <w:rsid w:val="0010596D"/>
    <w:rsid w:val="00106481"/>
    <w:rsid w:val="00107251"/>
    <w:rsid w:val="0011058B"/>
    <w:rsid w:val="00113A1F"/>
    <w:rsid w:val="00116F7A"/>
    <w:rsid w:val="00117B52"/>
    <w:rsid w:val="00117B5E"/>
    <w:rsid w:val="00120646"/>
    <w:rsid w:val="001243DC"/>
    <w:rsid w:val="00126B99"/>
    <w:rsid w:val="00127BB9"/>
    <w:rsid w:val="00140F4B"/>
    <w:rsid w:val="00141420"/>
    <w:rsid w:val="00143069"/>
    <w:rsid w:val="00144F77"/>
    <w:rsid w:val="0014619C"/>
    <w:rsid w:val="001579CB"/>
    <w:rsid w:val="0016023C"/>
    <w:rsid w:val="001616E1"/>
    <w:rsid w:val="00163E66"/>
    <w:rsid w:val="00166787"/>
    <w:rsid w:val="00166BDF"/>
    <w:rsid w:val="00171814"/>
    <w:rsid w:val="00172337"/>
    <w:rsid w:val="0017541D"/>
    <w:rsid w:val="001766B5"/>
    <w:rsid w:val="00183F58"/>
    <w:rsid w:val="001840FF"/>
    <w:rsid w:val="0019103D"/>
    <w:rsid w:val="00191486"/>
    <w:rsid w:val="00191761"/>
    <w:rsid w:val="001923CE"/>
    <w:rsid w:val="00195339"/>
    <w:rsid w:val="0019694A"/>
    <w:rsid w:val="00196BE1"/>
    <w:rsid w:val="001979B4"/>
    <w:rsid w:val="001A2099"/>
    <w:rsid w:val="001A4F3E"/>
    <w:rsid w:val="001A7FC7"/>
    <w:rsid w:val="001B0844"/>
    <w:rsid w:val="001B0C9E"/>
    <w:rsid w:val="001B4FB4"/>
    <w:rsid w:val="001B7390"/>
    <w:rsid w:val="001C4D73"/>
    <w:rsid w:val="001C57D4"/>
    <w:rsid w:val="001C5D39"/>
    <w:rsid w:val="001C7328"/>
    <w:rsid w:val="001D285D"/>
    <w:rsid w:val="001E2982"/>
    <w:rsid w:val="001E58CB"/>
    <w:rsid w:val="001E7A1D"/>
    <w:rsid w:val="001E7F57"/>
    <w:rsid w:val="001F1DFF"/>
    <w:rsid w:val="001F2108"/>
    <w:rsid w:val="001F30D6"/>
    <w:rsid w:val="001F50C5"/>
    <w:rsid w:val="001F57F9"/>
    <w:rsid w:val="001F65C9"/>
    <w:rsid w:val="00200C97"/>
    <w:rsid w:val="0020408B"/>
    <w:rsid w:val="00210F4F"/>
    <w:rsid w:val="002126C1"/>
    <w:rsid w:val="002149A0"/>
    <w:rsid w:val="00216F28"/>
    <w:rsid w:val="00220FA8"/>
    <w:rsid w:val="00221D22"/>
    <w:rsid w:val="00231153"/>
    <w:rsid w:val="0024056A"/>
    <w:rsid w:val="002417C5"/>
    <w:rsid w:val="00242007"/>
    <w:rsid w:val="00242FE5"/>
    <w:rsid w:val="002453AD"/>
    <w:rsid w:val="002461B9"/>
    <w:rsid w:val="00251DE2"/>
    <w:rsid w:val="0025280E"/>
    <w:rsid w:val="00252FC9"/>
    <w:rsid w:val="002535F6"/>
    <w:rsid w:val="002631E7"/>
    <w:rsid w:val="0026511B"/>
    <w:rsid w:val="00270690"/>
    <w:rsid w:val="0028077C"/>
    <w:rsid w:val="002853B8"/>
    <w:rsid w:val="0029695E"/>
    <w:rsid w:val="002A6088"/>
    <w:rsid w:val="002B16ED"/>
    <w:rsid w:val="002B1D42"/>
    <w:rsid w:val="002B200E"/>
    <w:rsid w:val="002B407F"/>
    <w:rsid w:val="002B475E"/>
    <w:rsid w:val="002B6A34"/>
    <w:rsid w:val="002C06FB"/>
    <w:rsid w:val="002C0E56"/>
    <w:rsid w:val="002C0EAD"/>
    <w:rsid w:val="002C4EC7"/>
    <w:rsid w:val="002C7322"/>
    <w:rsid w:val="002D3603"/>
    <w:rsid w:val="002E4F46"/>
    <w:rsid w:val="002E6EDD"/>
    <w:rsid w:val="002F048A"/>
    <w:rsid w:val="002F0DDF"/>
    <w:rsid w:val="002F6B84"/>
    <w:rsid w:val="002F71D6"/>
    <w:rsid w:val="002F7AC7"/>
    <w:rsid w:val="0030242D"/>
    <w:rsid w:val="00302F43"/>
    <w:rsid w:val="00304FB9"/>
    <w:rsid w:val="00312796"/>
    <w:rsid w:val="003160FF"/>
    <w:rsid w:val="0032139E"/>
    <w:rsid w:val="0032739A"/>
    <w:rsid w:val="003273C9"/>
    <w:rsid w:val="003279FC"/>
    <w:rsid w:val="00334768"/>
    <w:rsid w:val="0034094D"/>
    <w:rsid w:val="003440FC"/>
    <w:rsid w:val="00350A66"/>
    <w:rsid w:val="00350C40"/>
    <w:rsid w:val="00351E09"/>
    <w:rsid w:val="0035244A"/>
    <w:rsid w:val="003524E9"/>
    <w:rsid w:val="00352747"/>
    <w:rsid w:val="00362945"/>
    <w:rsid w:val="00367FB3"/>
    <w:rsid w:val="00372124"/>
    <w:rsid w:val="00375267"/>
    <w:rsid w:val="00377A31"/>
    <w:rsid w:val="00380319"/>
    <w:rsid w:val="00381540"/>
    <w:rsid w:val="0038518B"/>
    <w:rsid w:val="00397AD0"/>
    <w:rsid w:val="00397BE8"/>
    <w:rsid w:val="003A1EDD"/>
    <w:rsid w:val="003A37A4"/>
    <w:rsid w:val="003A37DC"/>
    <w:rsid w:val="003A44EC"/>
    <w:rsid w:val="003A4533"/>
    <w:rsid w:val="003B0DEE"/>
    <w:rsid w:val="003B125F"/>
    <w:rsid w:val="003B1E82"/>
    <w:rsid w:val="003D08E7"/>
    <w:rsid w:val="003D2D91"/>
    <w:rsid w:val="003D356F"/>
    <w:rsid w:val="003D3E73"/>
    <w:rsid w:val="003D5788"/>
    <w:rsid w:val="003D5C5B"/>
    <w:rsid w:val="003D6A21"/>
    <w:rsid w:val="003D6B99"/>
    <w:rsid w:val="003E082A"/>
    <w:rsid w:val="003E0BFA"/>
    <w:rsid w:val="003E0F45"/>
    <w:rsid w:val="003E4EC6"/>
    <w:rsid w:val="003F1D7E"/>
    <w:rsid w:val="004073DC"/>
    <w:rsid w:val="00423C95"/>
    <w:rsid w:val="00431D69"/>
    <w:rsid w:val="00433B2F"/>
    <w:rsid w:val="004465F0"/>
    <w:rsid w:val="0045117B"/>
    <w:rsid w:val="00451304"/>
    <w:rsid w:val="00452020"/>
    <w:rsid w:val="00453F4A"/>
    <w:rsid w:val="00454692"/>
    <w:rsid w:val="004563E3"/>
    <w:rsid w:val="00457E83"/>
    <w:rsid w:val="00461FD0"/>
    <w:rsid w:val="00463878"/>
    <w:rsid w:val="00464190"/>
    <w:rsid w:val="00466EDB"/>
    <w:rsid w:val="00477E08"/>
    <w:rsid w:val="00482220"/>
    <w:rsid w:val="00483732"/>
    <w:rsid w:val="0048385F"/>
    <w:rsid w:val="00483DCC"/>
    <w:rsid w:val="0048744B"/>
    <w:rsid w:val="0049191E"/>
    <w:rsid w:val="004922DA"/>
    <w:rsid w:val="00493909"/>
    <w:rsid w:val="00494701"/>
    <w:rsid w:val="004A1351"/>
    <w:rsid w:val="004A4D55"/>
    <w:rsid w:val="004A52D4"/>
    <w:rsid w:val="004A6FE7"/>
    <w:rsid w:val="004B3546"/>
    <w:rsid w:val="004B532A"/>
    <w:rsid w:val="004C0776"/>
    <w:rsid w:val="004D3036"/>
    <w:rsid w:val="004D6EAE"/>
    <w:rsid w:val="004D7033"/>
    <w:rsid w:val="004D70EA"/>
    <w:rsid w:val="004D7D54"/>
    <w:rsid w:val="004E0F44"/>
    <w:rsid w:val="004E125B"/>
    <w:rsid w:val="004E3754"/>
    <w:rsid w:val="004E46F6"/>
    <w:rsid w:val="004F0B41"/>
    <w:rsid w:val="004F3AF0"/>
    <w:rsid w:val="004F4E7C"/>
    <w:rsid w:val="004F614E"/>
    <w:rsid w:val="004F7034"/>
    <w:rsid w:val="005055D7"/>
    <w:rsid w:val="0050747F"/>
    <w:rsid w:val="005149FE"/>
    <w:rsid w:val="00514CB8"/>
    <w:rsid w:val="00520556"/>
    <w:rsid w:val="00531CCE"/>
    <w:rsid w:val="00533701"/>
    <w:rsid w:val="00534409"/>
    <w:rsid w:val="00534E1E"/>
    <w:rsid w:val="00535CE0"/>
    <w:rsid w:val="005418DF"/>
    <w:rsid w:val="00546160"/>
    <w:rsid w:val="005507B3"/>
    <w:rsid w:val="005511AD"/>
    <w:rsid w:val="00560E2A"/>
    <w:rsid w:val="005629FE"/>
    <w:rsid w:val="005676AA"/>
    <w:rsid w:val="0057266E"/>
    <w:rsid w:val="005764EF"/>
    <w:rsid w:val="00580AB4"/>
    <w:rsid w:val="00582E26"/>
    <w:rsid w:val="00586B85"/>
    <w:rsid w:val="00586C8B"/>
    <w:rsid w:val="00592FDE"/>
    <w:rsid w:val="005A63FA"/>
    <w:rsid w:val="005B3878"/>
    <w:rsid w:val="005B6260"/>
    <w:rsid w:val="005B6E9C"/>
    <w:rsid w:val="005B7EF7"/>
    <w:rsid w:val="005C2DB4"/>
    <w:rsid w:val="005C48B7"/>
    <w:rsid w:val="005C4E38"/>
    <w:rsid w:val="005C6719"/>
    <w:rsid w:val="005D7C5F"/>
    <w:rsid w:val="005E68BA"/>
    <w:rsid w:val="005F1E8C"/>
    <w:rsid w:val="005F3433"/>
    <w:rsid w:val="005F381E"/>
    <w:rsid w:val="005F3ADB"/>
    <w:rsid w:val="005F7C87"/>
    <w:rsid w:val="006019C0"/>
    <w:rsid w:val="0060248A"/>
    <w:rsid w:val="00602869"/>
    <w:rsid w:val="006040A5"/>
    <w:rsid w:val="00605FC4"/>
    <w:rsid w:val="00607C72"/>
    <w:rsid w:val="00607FE7"/>
    <w:rsid w:val="00610429"/>
    <w:rsid w:val="0061292B"/>
    <w:rsid w:val="0061386D"/>
    <w:rsid w:val="0061531B"/>
    <w:rsid w:val="00615FBF"/>
    <w:rsid w:val="00617DAC"/>
    <w:rsid w:val="006213B3"/>
    <w:rsid w:val="00624A2C"/>
    <w:rsid w:val="00626B63"/>
    <w:rsid w:val="00626F63"/>
    <w:rsid w:val="0062737E"/>
    <w:rsid w:val="00627A2D"/>
    <w:rsid w:val="00631F0F"/>
    <w:rsid w:val="00642FD2"/>
    <w:rsid w:val="006441BB"/>
    <w:rsid w:val="00645361"/>
    <w:rsid w:val="006472E1"/>
    <w:rsid w:val="00655FBE"/>
    <w:rsid w:val="00656C9A"/>
    <w:rsid w:val="00664793"/>
    <w:rsid w:val="00672368"/>
    <w:rsid w:val="00674AB1"/>
    <w:rsid w:val="00674ED9"/>
    <w:rsid w:val="006752E0"/>
    <w:rsid w:val="00675F9C"/>
    <w:rsid w:val="00683BC4"/>
    <w:rsid w:val="00683E6A"/>
    <w:rsid w:val="006939EA"/>
    <w:rsid w:val="00695004"/>
    <w:rsid w:val="006970B5"/>
    <w:rsid w:val="00697609"/>
    <w:rsid w:val="006A0D2B"/>
    <w:rsid w:val="006A48E8"/>
    <w:rsid w:val="006B24F4"/>
    <w:rsid w:val="006B2CA6"/>
    <w:rsid w:val="006B43C9"/>
    <w:rsid w:val="006C4FDE"/>
    <w:rsid w:val="006D2389"/>
    <w:rsid w:val="006D2F3B"/>
    <w:rsid w:val="006D6563"/>
    <w:rsid w:val="006E1F70"/>
    <w:rsid w:val="006F4C75"/>
    <w:rsid w:val="006F6D6C"/>
    <w:rsid w:val="00703264"/>
    <w:rsid w:val="00713DDD"/>
    <w:rsid w:val="007140A3"/>
    <w:rsid w:val="00714C0C"/>
    <w:rsid w:val="00717D17"/>
    <w:rsid w:val="00721246"/>
    <w:rsid w:val="00726BB7"/>
    <w:rsid w:val="00727057"/>
    <w:rsid w:val="00727C0E"/>
    <w:rsid w:val="00731D55"/>
    <w:rsid w:val="0073272B"/>
    <w:rsid w:val="00743D6A"/>
    <w:rsid w:val="00744BD9"/>
    <w:rsid w:val="007479F8"/>
    <w:rsid w:val="00747F9D"/>
    <w:rsid w:val="00747FBC"/>
    <w:rsid w:val="007501B0"/>
    <w:rsid w:val="00752E0A"/>
    <w:rsid w:val="00753302"/>
    <w:rsid w:val="00754CF4"/>
    <w:rsid w:val="00756F9E"/>
    <w:rsid w:val="0075768D"/>
    <w:rsid w:val="007676A5"/>
    <w:rsid w:val="00772DAF"/>
    <w:rsid w:val="00774FD5"/>
    <w:rsid w:val="007756FA"/>
    <w:rsid w:val="00775E65"/>
    <w:rsid w:val="007808B9"/>
    <w:rsid w:val="00783195"/>
    <w:rsid w:val="007861F7"/>
    <w:rsid w:val="00786E16"/>
    <w:rsid w:val="00792CE5"/>
    <w:rsid w:val="00797444"/>
    <w:rsid w:val="00797474"/>
    <w:rsid w:val="0079749B"/>
    <w:rsid w:val="007B0681"/>
    <w:rsid w:val="007B2973"/>
    <w:rsid w:val="007B4A50"/>
    <w:rsid w:val="007B5E64"/>
    <w:rsid w:val="007C07C6"/>
    <w:rsid w:val="007C12C6"/>
    <w:rsid w:val="007C1AC3"/>
    <w:rsid w:val="007C2088"/>
    <w:rsid w:val="007C597C"/>
    <w:rsid w:val="007D0093"/>
    <w:rsid w:val="007D5662"/>
    <w:rsid w:val="007D691B"/>
    <w:rsid w:val="007E0984"/>
    <w:rsid w:val="007E0E32"/>
    <w:rsid w:val="007E1F34"/>
    <w:rsid w:val="007E2E05"/>
    <w:rsid w:val="007E6DAD"/>
    <w:rsid w:val="007F1CFB"/>
    <w:rsid w:val="007F2226"/>
    <w:rsid w:val="007F276C"/>
    <w:rsid w:val="007F5CB7"/>
    <w:rsid w:val="007F75C4"/>
    <w:rsid w:val="00802198"/>
    <w:rsid w:val="00803C19"/>
    <w:rsid w:val="008138DF"/>
    <w:rsid w:val="00815401"/>
    <w:rsid w:val="00816C4F"/>
    <w:rsid w:val="0082117B"/>
    <w:rsid w:val="00823D19"/>
    <w:rsid w:val="00824970"/>
    <w:rsid w:val="00825E0D"/>
    <w:rsid w:val="008278EC"/>
    <w:rsid w:val="0083268A"/>
    <w:rsid w:val="0083784D"/>
    <w:rsid w:val="00840865"/>
    <w:rsid w:val="0084103D"/>
    <w:rsid w:val="0084686C"/>
    <w:rsid w:val="0085152D"/>
    <w:rsid w:val="00851FD2"/>
    <w:rsid w:val="0085327A"/>
    <w:rsid w:val="0085613E"/>
    <w:rsid w:val="00856424"/>
    <w:rsid w:val="0085704B"/>
    <w:rsid w:val="008619E5"/>
    <w:rsid w:val="008623C8"/>
    <w:rsid w:val="00862681"/>
    <w:rsid w:val="00863377"/>
    <w:rsid w:val="00870D2D"/>
    <w:rsid w:val="00870EE8"/>
    <w:rsid w:val="00870F40"/>
    <w:rsid w:val="008860CB"/>
    <w:rsid w:val="00887262"/>
    <w:rsid w:val="00887EB1"/>
    <w:rsid w:val="0089054A"/>
    <w:rsid w:val="00896373"/>
    <w:rsid w:val="0089747E"/>
    <w:rsid w:val="008A3BF1"/>
    <w:rsid w:val="008A3E4A"/>
    <w:rsid w:val="008A5455"/>
    <w:rsid w:val="008A6167"/>
    <w:rsid w:val="008A716D"/>
    <w:rsid w:val="008B1316"/>
    <w:rsid w:val="008B4468"/>
    <w:rsid w:val="008B4A2E"/>
    <w:rsid w:val="008B593C"/>
    <w:rsid w:val="008B6188"/>
    <w:rsid w:val="008C03C2"/>
    <w:rsid w:val="008C4989"/>
    <w:rsid w:val="008C5114"/>
    <w:rsid w:val="008C519E"/>
    <w:rsid w:val="008C5F31"/>
    <w:rsid w:val="008C7256"/>
    <w:rsid w:val="008D2FC6"/>
    <w:rsid w:val="008D4149"/>
    <w:rsid w:val="008D5364"/>
    <w:rsid w:val="008E4E3B"/>
    <w:rsid w:val="008F2443"/>
    <w:rsid w:val="00900155"/>
    <w:rsid w:val="009018D6"/>
    <w:rsid w:val="00902AAE"/>
    <w:rsid w:val="0090312B"/>
    <w:rsid w:val="00910744"/>
    <w:rsid w:val="00911865"/>
    <w:rsid w:val="00913B6F"/>
    <w:rsid w:val="00915D2A"/>
    <w:rsid w:val="009225B7"/>
    <w:rsid w:val="00923809"/>
    <w:rsid w:val="00930286"/>
    <w:rsid w:val="00930646"/>
    <w:rsid w:val="00932872"/>
    <w:rsid w:val="0093692D"/>
    <w:rsid w:val="00940869"/>
    <w:rsid w:val="00941ABC"/>
    <w:rsid w:val="00943A07"/>
    <w:rsid w:val="009446E4"/>
    <w:rsid w:val="009451A8"/>
    <w:rsid w:val="009477C7"/>
    <w:rsid w:val="00952A54"/>
    <w:rsid w:val="00952C01"/>
    <w:rsid w:val="00953BB0"/>
    <w:rsid w:val="00953D04"/>
    <w:rsid w:val="009556C4"/>
    <w:rsid w:val="00960CDC"/>
    <w:rsid w:val="00962661"/>
    <w:rsid w:val="009651A5"/>
    <w:rsid w:val="00974465"/>
    <w:rsid w:val="00975043"/>
    <w:rsid w:val="009751DB"/>
    <w:rsid w:val="00975529"/>
    <w:rsid w:val="009755D5"/>
    <w:rsid w:val="00980366"/>
    <w:rsid w:val="0098432C"/>
    <w:rsid w:val="009855E9"/>
    <w:rsid w:val="00986B0B"/>
    <w:rsid w:val="00991F57"/>
    <w:rsid w:val="009967F7"/>
    <w:rsid w:val="00997231"/>
    <w:rsid w:val="009A3B68"/>
    <w:rsid w:val="009A3E74"/>
    <w:rsid w:val="009A4A2B"/>
    <w:rsid w:val="009A56D0"/>
    <w:rsid w:val="009A683E"/>
    <w:rsid w:val="009A70CB"/>
    <w:rsid w:val="009B28D4"/>
    <w:rsid w:val="009B3160"/>
    <w:rsid w:val="009B43D8"/>
    <w:rsid w:val="009B4594"/>
    <w:rsid w:val="009B4FB2"/>
    <w:rsid w:val="009B6522"/>
    <w:rsid w:val="009C1FD0"/>
    <w:rsid w:val="009C2C0B"/>
    <w:rsid w:val="009C4572"/>
    <w:rsid w:val="009C4BFE"/>
    <w:rsid w:val="009D2A95"/>
    <w:rsid w:val="009D30BA"/>
    <w:rsid w:val="009D3B86"/>
    <w:rsid w:val="009D43B4"/>
    <w:rsid w:val="009D6A61"/>
    <w:rsid w:val="009E0D1A"/>
    <w:rsid w:val="009F210B"/>
    <w:rsid w:val="009F3B99"/>
    <w:rsid w:val="009F4962"/>
    <w:rsid w:val="009F58AD"/>
    <w:rsid w:val="00A027F5"/>
    <w:rsid w:val="00A15D17"/>
    <w:rsid w:val="00A165B9"/>
    <w:rsid w:val="00A210E0"/>
    <w:rsid w:val="00A21A21"/>
    <w:rsid w:val="00A24EE6"/>
    <w:rsid w:val="00A262EA"/>
    <w:rsid w:val="00A30D39"/>
    <w:rsid w:val="00A32B77"/>
    <w:rsid w:val="00A3306F"/>
    <w:rsid w:val="00A33992"/>
    <w:rsid w:val="00A348D6"/>
    <w:rsid w:val="00A352D5"/>
    <w:rsid w:val="00A41834"/>
    <w:rsid w:val="00A47C72"/>
    <w:rsid w:val="00A51FEC"/>
    <w:rsid w:val="00A5645F"/>
    <w:rsid w:val="00A56CBA"/>
    <w:rsid w:val="00A57E35"/>
    <w:rsid w:val="00A67C0F"/>
    <w:rsid w:val="00A80871"/>
    <w:rsid w:val="00A85674"/>
    <w:rsid w:val="00A94A2C"/>
    <w:rsid w:val="00A9543F"/>
    <w:rsid w:val="00A95DDD"/>
    <w:rsid w:val="00AA1439"/>
    <w:rsid w:val="00AA1509"/>
    <w:rsid w:val="00AA3B90"/>
    <w:rsid w:val="00AA51BA"/>
    <w:rsid w:val="00AA54BB"/>
    <w:rsid w:val="00AA658A"/>
    <w:rsid w:val="00AA7377"/>
    <w:rsid w:val="00AA7849"/>
    <w:rsid w:val="00AB130B"/>
    <w:rsid w:val="00AB35EC"/>
    <w:rsid w:val="00AB3CF5"/>
    <w:rsid w:val="00AB5A32"/>
    <w:rsid w:val="00AB734E"/>
    <w:rsid w:val="00AC009C"/>
    <w:rsid w:val="00AC2B7A"/>
    <w:rsid w:val="00AC34DB"/>
    <w:rsid w:val="00AD1FAE"/>
    <w:rsid w:val="00AD3C9A"/>
    <w:rsid w:val="00AD602D"/>
    <w:rsid w:val="00AD6111"/>
    <w:rsid w:val="00AE0FF0"/>
    <w:rsid w:val="00AE3B70"/>
    <w:rsid w:val="00AE426A"/>
    <w:rsid w:val="00AF241F"/>
    <w:rsid w:val="00AF3929"/>
    <w:rsid w:val="00AF413E"/>
    <w:rsid w:val="00AF5183"/>
    <w:rsid w:val="00AF5192"/>
    <w:rsid w:val="00AF6308"/>
    <w:rsid w:val="00B0080E"/>
    <w:rsid w:val="00B069D3"/>
    <w:rsid w:val="00B11F78"/>
    <w:rsid w:val="00B13491"/>
    <w:rsid w:val="00B13707"/>
    <w:rsid w:val="00B157E9"/>
    <w:rsid w:val="00B24E9B"/>
    <w:rsid w:val="00B2503E"/>
    <w:rsid w:val="00B26A2A"/>
    <w:rsid w:val="00B332AB"/>
    <w:rsid w:val="00B33AE4"/>
    <w:rsid w:val="00B4301A"/>
    <w:rsid w:val="00B43A14"/>
    <w:rsid w:val="00B43A90"/>
    <w:rsid w:val="00B47111"/>
    <w:rsid w:val="00B50E53"/>
    <w:rsid w:val="00B51629"/>
    <w:rsid w:val="00B51A45"/>
    <w:rsid w:val="00B52DF1"/>
    <w:rsid w:val="00B536F1"/>
    <w:rsid w:val="00B53728"/>
    <w:rsid w:val="00B55700"/>
    <w:rsid w:val="00B55EAE"/>
    <w:rsid w:val="00B612A3"/>
    <w:rsid w:val="00B612D5"/>
    <w:rsid w:val="00B677F1"/>
    <w:rsid w:val="00B72980"/>
    <w:rsid w:val="00B75148"/>
    <w:rsid w:val="00B760B7"/>
    <w:rsid w:val="00B803FC"/>
    <w:rsid w:val="00B80A0C"/>
    <w:rsid w:val="00B80CD9"/>
    <w:rsid w:val="00B92829"/>
    <w:rsid w:val="00B92D12"/>
    <w:rsid w:val="00BA03EE"/>
    <w:rsid w:val="00BA10EC"/>
    <w:rsid w:val="00BB01A1"/>
    <w:rsid w:val="00BB2894"/>
    <w:rsid w:val="00BB2E3A"/>
    <w:rsid w:val="00BB4250"/>
    <w:rsid w:val="00BB545D"/>
    <w:rsid w:val="00BB5973"/>
    <w:rsid w:val="00BB6E11"/>
    <w:rsid w:val="00BC0E83"/>
    <w:rsid w:val="00BC1327"/>
    <w:rsid w:val="00BC18AF"/>
    <w:rsid w:val="00BC1D85"/>
    <w:rsid w:val="00BC279E"/>
    <w:rsid w:val="00BC3040"/>
    <w:rsid w:val="00BC33C1"/>
    <w:rsid w:val="00BC5981"/>
    <w:rsid w:val="00BD1023"/>
    <w:rsid w:val="00BD642C"/>
    <w:rsid w:val="00BD7249"/>
    <w:rsid w:val="00BD7F1E"/>
    <w:rsid w:val="00BE6DBB"/>
    <w:rsid w:val="00BF0EFF"/>
    <w:rsid w:val="00BF3E43"/>
    <w:rsid w:val="00BF3F43"/>
    <w:rsid w:val="00BF5D2E"/>
    <w:rsid w:val="00C02EFB"/>
    <w:rsid w:val="00C03426"/>
    <w:rsid w:val="00C036C6"/>
    <w:rsid w:val="00C03A51"/>
    <w:rsid w:val="00C10032"/>
    <w:rsid w:val="00C1219C"/>
    <w:rsid w:val="00C1338A"/>
    <w:rsid w:val="00C14BFF"/>
    <w:rsid w:val="00C169F7"/>
    <w:rsid w:val="00C20A88"/>
    <w:rsid w:val="00C219B6"/>
    <w:rsid w:val="00C21A69"/>
    <w:rsid w:val="00C26515"/>
    <w:rsid w:val="00C272C4"/>
    <w:rsid w:val="00C379E2"/>
    <w:rsid w:val="00C37A60"/>
    <w:rsid w:val="00C4691E"/>
    <w:rsid w:val="00C50924"/>
    <w:rsid w:val="00C55712"/>
    <w:rsid w:val="00C56F4E"/>
    <w:rsid w:val="00C57D65"/>
    <w:rsid w:val="00C608E8"/>
    <w:rsid w:val="00C6094D"/>
    <w:rsid w:val="00C61138"/>
    <w:rsid w:val="00C70674"/>
    <w:rsid w:val="00C73195"/>
    <w:rsid w:val="00C74F19"/>
    <w:rsid w:val="00C76D9D"/>
    <w:rsid w:val="00C85D5F"/>
    <w:rsid w:val="00C90DCB"/>
    <w:rsid w:val="00C90E54"/>
    <w:rsid w:val="00C91D22"/>
    <w:rsid w:val="00CA015A"/>
    <w:rsid w:val="00CA11B1"/>
    <w:rsid w:val="00CA1EA8"/>
    <w:rsid w:val="00CA2E05"/>
    <w:rsid w:val="00CA70C7"/>
    <w:rsid w:val="00CB2078"/>
    <w:rsid w:val="00CB6963"/>
    <w:rsid w:val="00CC2E41"/>
    <w:rsid w:val="00CC3594"/>
    <w:rsid w:val="00CC6DD1"/>
    <w:rsid w:val="00CC75C5"/>
    <w:rsid w:val="00CD1753"/>
    <w:rsid w:val="00CD541D"/>
    <w:rsid w:val="00CD6E1F"/>
    <w:rsid w:val="00CD713D"/>
    <w:rsid w:val="00CD79C4"/>
    <w:rsid w:val="00CE5493"/>
    <w:rsid w:val="00CE5F49"/>
    <w:rsid w:val="00CE6B4E"/>
    <w:rsid w:val="00CF17AD"/>
    <w:rsid w:val="00CF4382"/>
    <w:rsid w:val="00CF4A76"/>
    <w:rsid w:val="00CF4B89"/>
    <w:rsid w:val="00CF59BB"/>
    <w:rsid w:val="00CF7DB5"/>
    <w:rsid w:val="00D00F6C"/>
    <w:rsid w:val="00D024D8"/>
    <w:rsid w:val="00D02AB8"/>
    <w:rsid w:val="00D03418"/>
    <w:rsid w:val="00D04C01"/>
    <w:rsid w:val="00D06BBA"/>
    <w:rsid w:val="00D11013"/>
    <w:rsid w:val="00D13671"/>
    <w:rsid w:val="00D13E11"/>
    <w:rsid w:val="00D140B6"/>
    <w:rsid w:val="00D15A60"/>
    <w:rsid w:val="00D22CB4"/>
    <w:rsid w:val="00D256EB"/>
    <w:rsid w:val="00D26315"/>
    <w:rsid w:val="00D31FF8"/>
    <w:rsid w:val="00D32CC8"/>
    <w:rsid w:val="00D337E3"/>
    <w:rsid w:val="00D339EB"/>
    <w:rsid w:val="00D35E53"/>
    <w:rsid w:val="00D4739D"/>
    <w:rsid w:val="00D47545"/>
    <w:rsid w:val="00D47EDC"/>
    <w:rsid w:val="00D52C1F"/>
    <w:rsid w:val="00D52CEE"/>
    <w:rsid w:val="00D54C64"/>
    <w:rsid w:val="00D55AF9"/>
    <w:rsid w:val="00D56666"/>
    <w:rsid w:val="00D61804"/>
    <w:rsid w:val="00D62FE3"/>
    <w:rsid w:val="00D73936"/>
    <w:rsid w:val="00D74EEC"/>
    <w:rsid w:val="00D7505F"/>
    <w:rsid w:val="00D77879"/>
    <w:rsid w:val="00D855FC"/>
    <w:rsid w:val="00D9039A"/>
    <w:rsid w:val="00D921EA"/>
    <w:rsid w:val="00D9263C"/>
    <w:rsid w:val="00D93E80"/>
    <w:rsid w:val="00D93F54"/>
    <w:rsid w:val="00DA60E3"/>
    <w:rsid w:val="00DB03C7"/>
    <w:rsid w:val="00DB15EE"/>
    <w:rsid w:val="00DB4982"/>
    <w:rsid w:val="00DC60DB"/>
    <w:rsid w:val="00DC7EA1"/>
    <w:rsid w:val="00DD20A4"/>
    <w:rsid w:val="00DD27E7"/>
    <w:rsid w:val="00DD6079"/>
    <w:rsid w:val="00DE1E70"/>
    <w:rsid w:val="00DE4900"/>
    <w:rsid w:val="00DE7FA9"/>
    <w:rsid w:val="00DF189C"/>
    <w:rsid w:val="00DF69BB"/>
    <w:rsid w:val="00E011F5"/>
    <w:rsid w:val="00E017EB"/>
    <w:rsid w:val="00E024B9"/>
    <w:rsid w:val="00E035CA"/>
    <w:rsid w:val="00E07019"/>
    <w:rsid w:val="00E0787D"/>
    <w:rsid w:val="00E149C7"/>
    <w:rsid w:val="00E1628C"/>
    <w:rsid w:val="00E2781F"/>
    <w:rsid w:val="00E339F3"/>
    <w:rsid w:val="00E34468"/>
    <w:rsid w:val="00E3560A"/>
    <w:rsid w:val="00E36A6B"/>
    <w:rsid w:val="00E5427A"/>
    <w:rsid w:val="00E73464"/>
    <w:rsid w:val="00E74BE2"/>
    <w:rsid w:val="00E7566B"/>
    <w:rsid w:val="00E81287"/>
    <w:rsid w:val="00E81C2E"/>
    <w:rsid w:val="00E8227C"/>
    <w:rsid w:val="00E84619"/>
    <w:rsid w:val="00E848D9"/>
    <w:rsid w:val="00E87F25"/>
    <w:rsid w:val="00E908C5"/>
    <w:rsid w:val="00E90F74"/>
    <w:rsid w:val="00EB0351"/>
    <w:rsid w:val="00EB16DA"/>
    <w:rsid w:val="00EB27F7"/>
    <w:rsid w:val="00EC0942"/>
    <w:rsid w:val="00EC34AC"/>
    <w:rsid w:val="00EC4A96"/>
    <w:rsid w:val="00EC698B"/>
    <w:rsid w:val="00ED427A"/>
    <w:rsid w:val="00ED4C20"/>
    <w:rsid w:val="00ED4FAF"/>
    <w:rsid w:val="00ED5C90"/>
    <w:rsid w:val="00EE0A73"/>
    <w:rsid w:val="00EE0C35"/>
    <w:rsid w:val="00EE120D"/>
    <w:rsid w:val="00EE4819"/>
    <w:rsid w:val="00EF2F0C"/>
    <w:rsid w:val="00EF371A"/>
    <w:rsid w:val="00EF43EB"/>
    <w:rsid w:val="00EF762C"/>
    <w:rsid w:val="00EF7FCA"/>
    <w:rsid w:val="00F04049"/>
    <w:rsid w:val="00F1022A"/>
    <w:rsid w:val="00F1165F"/>
    <w:rsid w:val="00F13404"/>
    <w:rsid w:val="00F13C2B"/>
    <w:rsid w:val="00F14503"/>
    <w:rsid w:val="00F14E40"/>
    <w:rsid w:val="00F178A2"/>
    <w:rsid w:val="00F211A6"/>
    <w:rsid w:val="00F21351"/>
    <w:rsid w:val="00F21F1F"/>
    <w:rsid w:val="00F2497B"/>
    <w:rsid w:val="00F311B1"/>
    <w:rsid w:val="00F33989"/>
    <w:rsid w:val="00F418C4"/>
    <w:rsid w:val="00F41ECE"/>
    <w:rsid w:val="00F42FD8"/>
    <w:rsid w:val="00F4549B"/>
    <w:rsid w:val="00F468F0"/>
    <w:rsid w:val="00F50E87"/>
    <w:rsid w:val="00F53AFE"/>
    <w:rsid w:val="00F548E9"/>
    <w:rsid w:val="00F57BAE"/>
    <w:rsid w:val="00F61B56"/>
    <w:rsid w:val="00F64B07"/>
    <w:rsid w:val="00F65330"/>
    <w:rsid w:val="00F70B28"/>
    <w:rsid w:val="00F72B83"/>
    <w:rsid w:val="00F742B4"/>
    <w:rsid w:val="00F771B1"/>
    <w:rsid w:val="00F82CF5"/>
    <w:rsid w:val="00F83ECB"/>
    <w:rsid w:val="00F85092"/>
    <w:rsid w:val="00F87F29"/>
    <w:rsid w:val="00F91764"/>
    <w:rsid w:val="00F94C35"/>
    <w:rsid w:val="00FA0122"/>
    <w:rsid w:val="00FA3302"/>
    <w:rsid w:val="00FA3A09"/>
    <w:rsid w:val="00FA6127"/>
    <w:rsid w:val="00FB2567"/>
    <w:rsid w:val="00FB2F98"/>
    <w:rsid w:val="00FB42B0"/>
    <w:rsid w:val="00FB5BA3"/>
    <w:rsid w:val="00FC09E1"/>
    <w:rsid w:val="00FC15F5"/>
    <w:rsid w:val="00FC3861"/>
    <w:rsid w:val="00FC6585"/>
    <w:rsid w:val="00FC7AAF"/>
    <w:rsid w:val="00FD0B5F"/>
    <w:rsid w:val="00FD3CB5"/>
    <w:rsid w:val="00FE430E"/>
    <w:rsid w:val="00FE65BE"/>
    <w:rsid w:val="00FE74CB"/>
    <w:rsid w:val="00FF0C67"/>
    <w:rsid w:val="00FF3EBE"/>
    <w:rsid w:val="00FF6BCE"/>
    <w:rsid w:val="00FF7B1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134569"/>
  <w15:chartTrackingRefBased/>
  <w15:docId w15:val="{CEC0D6DE-882A-47DE-B957-791942B42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0211"/>
    <w:pPr>
      <w:spacing w:after="200" w:line="276" w:lineRule="auto"/>
    </w:pPr>
    <w:rPr>
      <w:sz w:val="22"/>
      <w:szCs w:val="22"/>
      <w:lang w:eastAsia="en-US"/>
    </w:rPr>
  </w:style>
  <w:style w:type="paragraph" w:styleId="1">
    <w:name w:val="heading 1"/>
    <w:basedOn w:val="a"/>
    <w:link w:val="1Char"/>
    <w:uiPriority w:val="9"/>
    <w:qFormat/>
    <w:rsid w:val="005418DF"/>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3">
    <w:name w:val="heading 3"/>
    <w:basedOn w:val="a"/>
    <w:next w:val="a"/>
    <w:link w:val="3Char"/>
    <w:uiPriority w:val="9"/>
    <w:semiHidden/>
    <w:unhideWhenUsed/>
    <w:qFormat/>
    <w:rsid w:val="00200C9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855FC"/>
    <w:pPr>
      <w:spacing w:after="0" w:line="240" w:lineRule="auto"/>
    </w:pPr>
    <w:rPr>
      <w:rFonts w:ascii="Tahoma" w:hAnsi="Tahoma"/>
      <w:sz w:val="16"/>
      <w:szCs w:val="16"/>
      <w:lang w:val="x-none"/>
    </w:rPr>
  </w:style>
  <w:style w:type="character" w:customStyle="1" w:styleId="Char">
    <w:name w:val="Κείμενο πλαισίου Char"/>
    <w:link w:val="a3"/>
    <w:uiPriority w:val="99"/>
    <w:semiHidden/>
    <w:rsid w:val="00D855FC"/>
    <w:rPr>
      <w:rFonts w:ascii="Tahoma" w:hAnsi="Tahoma" w:cs="Tahoma"/>
      <w:sz w:val="16"/>
      <w:szCs w:val="16"/>
      <w:lang w:eastAsia="en-US"/>
    </w:rPr>
  </w:style>
  <w:style w:type="paragraph" w:customStyle="1" w:styleId="10">
    <w:name w:val="Χωρίς διάστιχο1"/>
    <w:uiPriority w:val="1"/>
    <w:qFormat/>
    <w:rsid w:val="005F7C87"/>
    <w:rPr>
      <w:rFonts w:eastAsia="MS PGothic"/>
      <w:color w:val="262626"/>
      <w:lang w:val="en-US" w:eastAsia="en-US"/>
    </w:rPr>
  </w:style>
  <w:style w:type="paragraph" w:styleId="a4">
    <w:name w:val="footer"/>
    <w:basedOn w:val="a"/>
    <w:link w:val="Char0"/>
    <w:rsid w:val="00783195"/>
    <w:pPr>
      <w:tabs>
        <w:tab w:val="center" w:pos="4153"/>
        <w:tab w:val="right" w:pos="8306"/>
      </w:tabs>
      <w:spacing w:after="0" w:line="240" w:lineRule="auto"/>
    </w:pPr>
    <w:rPr>
      <w:rFonts w:ascii="Times New Roman" w:eastAsia="Times New Roman" w:hAnsi="Times New Roman"/>
      <w:sz w:val="24"/>
      <w:szCs w:val="24"/>
      <w:lang w:val="x-none" w:eastAsia="x-none"/>
    </w:rPr>
  </w:style>
  <w:style w:type="character" w:customStyle="1" w:styleId="Char0">
    <w:name w:val="Υποσέλιδο Char"/>
    <w:link w:val="a4"/>
    <w:rsid w:val="00783195"/>
    <w:rPr>
      <w:rFonts w:ascii="Times New Roman" w:eastAsia="Times New Roman" w:hAnsi="Times New Roman"/>
      <w:sz w:val="24"/>
      <w:szCs w:val="24"/>
    </w:rPr>
  </w:style>
  <w:style w:type="paragraph" w:styleId="a5">
    <w:name w:val="header"/>
    <w:basedOn w:val="a"/>
    <w:link w:val="Char1"/>
    <w:uiPriority w:val="99"/>
    <w:semiHidden/>
    <w:unhideWhenUsed/>
    <w:rsid w:val="00783195"/>
    <w:pPr>
      <w:tabs>
        <w:tab w:val="center" w:pos="4153"/>
        <w:tab w:val="right" w:pos="8306"/>
      </w:tabs>
    </w:pPr>
    <w:rPr>
      <w:lang w:val="x-none"/>
    </w:rPr>
  </w:style>
  <w:style w:type="character" w:customStyle="1" w:styleId="Char1">
    <w:name w:val="Κεφαλίδα Char"/>
    <w:link w:val="a5"/>
    <w:uiPriority w:val="99"/>
    <w:semiHidden/>
    <w:rsid w:val="00783195"/>
    <w:rPr>
      <w:sz w:val="22"/>
      <w:szCs w:val="22"/>
      <w:lang w:eastAsia="en-US"/>
    </w:rPr>
  </w:style>
  <w:style w:type="paragraph" w:styleId="a6">
    <w:name w:val="No Spacing"/>
    <w:aliases w:val="epikef,epik"/>
    <w:link w:val="Char2"/>
    <w:uiPriority w:val="1"/>
    <w:qFormat/>
    <w:rsid w:val="00626F63"/>
    <w:rPr>
      <w:rFonts w:eastAsia="MS PGothic"/>
      <w:color w:val="000000"/>
      <w:lang w:val="en-US" w:eastAsia="en-US"/>
    </w:rPr>
  </w:style>
  <w:style w:type="character" w:styleId="a7">
    <w:name w:val="Emphasis"/>
    <w:uiPriority w:val="20"/>
    <w:qFormat/>
    <w:rsid w:val="00B80A0C"/>
    <w:rPr>
      <w:i/>
      <w:iCs/>
    </w:rPr>
  </w:style>
  <w:style w:type="character" w:customStyle="1" w:styleId="1Char">
    <w:name w:val="Επικεφαλίδα 1 Char"/>
    <w:link w:val="1"/>
    <w:uiPriority w:val="9"/>
    <w:rsid w:val="005418DF"/>
    <w:rPr>
      <w:rFonts w:ascii="Times New Roman" w:eastAsia="Times New Roman" w:hAnsi="Times New Roman"/>
      <w:b/>
      <w:bCs/>
      <w:kern w:val="36"/>
      <w:sz w:val="48"/>
      <w:szCs w:val="48"/>
    </w:rPr>
  </w:style>
  <w:style w:type="character" w:styleId="-">
    <w:name w:val="Hyperlink"/>
    <w:uiPriority w:val="99"/>
    <w:unhideWhenUsed/>
    <w:rsid w:val="005418DF"/>
    <w:rPr>
      <w:color w:val="0000FF"/>
      <w:u w:val="single"/>
    </w:rPr>
  </w:style>
  <w:style w:type="character" w:styleId="a8">
    <w:name w:val="Strong"/>
    <w:uiPriority w:val="22"/>
    <w:qFormat/>
    <w:rsid w:val="00ED4C20"/>
    <w:rPr>
      <w:b/>
      <w:bCs/>
    </w:rPr>
  </w:style>
  <w:style w:type="character" w:customStyle="1" w:styleId="Char2">
    <w:name w:val="Χωρίς διάστιχο Char"/>
    <w:aliases w:val="epikef Char,epik Char"/>
    <w:link w:val="a6"/>
    <w:uiPriority w:val="1"/>
    <w:rsid w:val="00A67C0F"/>
    <w:rPr>
      <w:rFonts w:eastAsia="MS PGothic"/>
      <w:color w:val="000000"/>
      <w:lang w:val="en-US" w:eastAsia="en-US" w:bidi="ar-SA"/>
    </w:rPr>
  </w:style>
  <w:style w:type="paragraph" w:styleId="a9">
    <w:name w:val="List Paragraph"/>
    <w:aliases w:val="Itemize,Numbered List,1st level - Bullet List Paragraph,Lettre d'introduction,Paragrafo elenco,Paragraph,Bullet EY,Bullet point 1,DE_HEADING3,Bullets,Medium Grid 1 - Accent 21"/>
    <w:basedOn w:val="a"/>
    <w:link w:val="Char3"/>
    <w:uiPriority w:val="34"/>
    <w:qFormat/>
    <w:rsid w:val="00792CE5"/>
    <w:pPr>
      <w:spacing w:after="0" w:line="240" w:lineRule="auto"/>
      <w:ind w:left="720"/>
      <w:contextualSpacing/>
    </w:pPr>
    <w:rPr>
      <w:rFonts w:ascii="Times New Roman" w:eastAsia="Times New Roman" w:hAnsi="Times New Roman"/>
      <w:sz w:val="24"/>
      <w:szCs w:val="24"/>
      <w:lang w:val="en-US"/>
    </w:rPr>
  </w:style>
  <w:style w:type="character" w:customStyle="1" w:styleId="Char3">
    <w:name w:val="Παράγραφος λίστας Char"/>
    <w:aliases w:val="Itemize Char,Numbered List Char,1st level - Bullet List Paragraph Char,Lettre d'introduction Char,Paragrafo elenco Char,Paragraph Char,Bullet EY Char,Bullet point 1 Char,DE_HEADING3 Char,Bullets Char,Medium Grid 1 - Accent 21 Char"/>
    <w:link w:val="a9"/>
    <w:uiPriority w:val="34"/>
    <w:qFormat/>
    <w:locked/>
    <w:rsid w:val="00792CE5"/>
    <w:rPr>
      <w:rFonts w:ascii="Times New Roman" w:eastAsia="Times New Roman" w:hAnsi="Times New Roman"/>
      <w:sz w:val="24"/>
      <w:szCs w:val="24"/>
      <w:lang w:val="en-US" w:eastAsia="en-US"/>
    </w:rPr>
  </w:style>
  <w:style w:type="character" w:customStyle="1" w:styleId="xt0psk2">
    <w:name w:val="xt0psk2"/>
    <w:basedOn w:val="a0"/>
    <w:rsid w:val="004D3036"/>
  </w:style>
  <w:style w:type="character" w:customStyle="1" w:styleId="video-url-fadeable">
    <w:name w:val="video-url-fadeable"/>
    <w:basedOn w:val="a0"/>
    <w:rsid w:val="00C10032"/>
  </w:style>
  <w:style w:type="character" w:styleId="aa">
    <w:name w:val="Unresolved Mention"/>
    <w:uiPriority w:val="99"/>
    <w:semiHidden/>
    <w:unhideWhenUsed/>
    <w:rsid w:val="00C379E2"/>
    <w:rPr>
      <w:color w:val="605E5C"/>
      <w:shd w:val="clear" w:color="auto" w:fill="E1DFDD"/>
    </w:rPr>
  </w:style>
  <w:style w:type="character" w:customStyle="1" w:styleId="3Char">
    <w:name w:val="Επικεφαλίδα 3 Char"/>
    <w:basedOn w:val="a0"/>
    <w:link w:val="3"/>
    <w:uiPriority w:val="9"/>
    <w:semiHidden/>
    <w:rsid w:val="00200C97"/>
    <w:rPr>
      <w:rFonts w:asciiTheme="majorHAnsi" w:eastAsiaTheme="majorEastAsia" w:hAnsiTheme="majorHAnsi" w:cstheme="majorBidi"/>
      <w:color w:val="1F3763" w:themeColor="accent1" w:themeShade="7F"/>
      <w:sz w:val="24"/>
      <w:szCs w:val="24"/>
      <w:lang w:eastAsia="en-US"/>
    </w:rPr>
  </w:style>
  <w:style w:type="paragraph" w:styleId="Web">
    <w:name w:val="Normal (Web)"/>
    <w:basedOn w:val="a"/>
    <w:uiPriority w:val="99"/>
    <w:semiHidden/>
    <w:unhideWhenUsed/>
    <w:rsid w:val="00560E2A"/>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04773">
      <w:bodyDiv w:val="1"/>
      <w:marLeft w:val="0"/>
      <w:marRight w:val="0"/>
      <w:marTop w:val="0"/>
      <w:marBottom w:val="0"/>
      <w:divBdr>
        <w:top w:val="none" w:sz="0" w:space="0" w:color="auto"/>
        <w:left w:val="none" w:sz="0" w:space="0" w:color="auto"/>
        <w:bottom w:val="none" w:sz="0" w:space="0" w:color="auto"/>
        <w:right w:val="none" w:sz="0" w:space="0" w:color="auto"/>
      </w:divBdr>
      <w:divsChild>
        <w:div w:id="2104108969">
          <w:marLeft w:val="0"/>
          <w:marRight w:val="0"/>
          <w:marTop w:val="0"/>
          <w:marBottom w:val="0"/>
          <w:divBdr>
            <w:top w:val="none" w:sz="0" w:space="0" w:color="auto"/>
            <w:left w:val="none" w:sz="0" w:space="0" w:color="auto"/>
            <w:bottom w:val="none" w:sz="0" w:space="0" w:color="auto"/>
            <w:right w:val="none" w:sz="0" w:space="0" w:color="auto"/>
          </w:divBdr>
          <w:divsChild>
            <w:div w:id="1992713436">
              <w:marLeft w:val="0"/>
              <w:marRight w:val="0"/>
              <w:marTop w:val="0"/>
              <w:marBottom w:val="0"/>
              <w:divBdr>
                <w:top w:val="none" w:sz="0" w:space="0" w:color="auto"/>
                <w:left w:val="none" w:sz="0" w:space="0" w:color="auto"/>
                <w:bottom w:val="none" w:sz="0" w:space="0" w:color="auto"/>
                <w:right w:val="none" w:sz="0" w:space="0" w:color="auto"/>
              </w:divBdr>
            </w:div>
          </w:divsChild>
        </w:div>
        <w:div w:id="2036884461">
          <w:marLeft w:val="0"/>
          <w:marRight w:val="0"/>
          <w:marTop w:val="120"/>
          <w:marBottom w:val="0"/>
          <w:divBdr>
            <w:top w:val="none" w:sz="0" w:space="0" w:color="auto"/>
            <w:left w:val="none" w:sz="0" w:space="0" w:color="auto"/>
            <w:bottom w:val="none" w:sz="0" w:space="0" w:color="auto"/>
            <w:right w:val="none" w:sz="0" w:space="0" w:color="auto"/>
          </w:divBdr>
          <w:divsChild>
            <w:div w:id="2707648">
              <w:marLeft w:val="0"/>
              <w:marRight w:val="0"/>
              <w:marTop w:val="0"/>
              <w:marBottom w:val="0"/>
              <w:divBdr>
                <w:top w:val="none" w:sz="0" w:space="0" w:color="auto"/>
                <w:left w:val="none" w:sz="0" w:space="0" w:color="auto"/>
                <w:bottom w:val="none" w:sz="0" w:space="0" w:color="auto"/>
                <w:right w:val="none" w:sz="0" w:space="0" w:color="auto"/>
              </w:divBdr>
            </w:div>
          </w:divsChild>
        </w:div>
        <w:div w:id="2146123536">
          <w:marLeft w:val="0"/>
          <w:marRight w:val="0"/>
          <w:marTop w:val="120"/>
          <w:marBottom w:val="0"/>
          <w:divBdr>
            <w:top w:val="none" w:sz="0" w:space="0" w:color="auto"/>
            <w:left w:val="none" w:sz="0" w:space="0" w:color="auto"/>
            <w:bottom w:val="none" w:sz="0" w:space="0" w:color="auto"/>
            <w:right w:val="none" w:sz="0" w:space="0" w:color="auto"/>
          </w:divBdr>
          <w:divsChild>
            <w:div w:id="537401596">
              <w:marLeft w:val="0"/>
              <w:marRight w:val="0"/>
              <w:marTop w:val="0"/>
              <w:marBottom w:val="0"/>
              <w:divBdr>
                <w:top w:val="none" w:sz="0" w:space="0" w:color="auto"/>
                <w:left w:val="none" w:sz="0" w:space="0" w:color="auto"/>
                <w:bottom w:val="none" w:sz="0" w:space="0" w:color="auto"/>
                <w:right w:val="none" w:sz="0" w:space="0" w:color="auto"/>
              </w:divBdr>
            </w:div>
          </w:divsChild>
        </w:div>
        <w:div w:id="68625901">
          <w:marLeft w:val="0"/>
          <w:marRight w:val="0"/>
          <w:marTop w:val="120"/>
          <w:marBottom w:val="0"/>
          <w:divBdr>
            <w:top w:val="none" w:sz="0" w:space="0" w:color="auto"/>
            <w:left w:val="none" w:sz="0" w:space="0" w:color="auto"/>
            <w:bottom w:val="none" w:sz="0" w:space="0" w:color="auto"/>
            <w:right w:val="none" w:sz="0" w:space="0" w:color="auto"/>
          </w:divBdr>
          <w:divsChild>
            <w:div w:id="146847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3325">
      <w:bodyDiv w:val="1"/>
      <w:marLeft w:val="0"/>
      <w:marRight w:val="0"/>
      <w:marTop w:val="0"/>
      <w:marBottom w:val="0"/>
      <w:divBdr>
        <w:top w:val="none" w:sz="0" w:space="0" w:color="auto"/>
        <w:left w:val="none" w:sz="0" w:space="0" w:color="auto"/>
        <w:bottom w:val="none" w:sz="0" w:space="0" w:color="auto"/>
        <w:right w:val="none" w:sz="0" w:space="0" w:color="auto"/>
      </w:divBdr>
    </w:div>
    <w:div w:id="131945790">
      <w:bodyDiv w:val="1"/>
      <w:marLeft w:val="0"/>
      <w:marRight w:val="0"/>
      <w:marTop w:val="0"/>
      <w:marBottom w:val="0"/>
      <w:divBdr>
        <w:top w:val="none" w:sz="0" w:space="0" w:color="auto"/>
        <w:left w:val="none" w:sz="0" w:space="0" w:color="auto"/>
        <w:bottom w:val="none" w:sz="0" w:space="0" w:color="auto"/>
        <w:right w:val="none" w:sz="0" w:space="0" w:color="auto"/>
      </w:divBdr>
      <w:divsChild>
        <w:div w:id="406926260">
          <w:marLeft w:val="0"/>
          <w:marRight w:val="0"/>
          <w:marTop w:val="0"/>
          <w:marBottom w:val="0"/>
          <w:divBdr>
            <w:top w:val="none" w:sz="0" w:space="0" w:color="auto"/>
            <w:left w:val="none" w:sz="0" w:space="0" w:color="auto"/>
            <w:bottom w:val="none" w:sz="0" w:space="0" w:color="auto"/>
            <w:right w:val="none" w:sz="0" w:space="0" w:color="auto"/>
          </w:divBdr>
        </w:div>
        <w:div w:id="978146000">
          <w:marLeft w:val="0"/>
          <w:marRight w:val="0"/>
          <w:marTop w:val="0"/>
          <w:marBottom w:val="0"/>
          <w:divBdr>
            <w:top w:val="none" w:sz="0" w:space="0" w:color="auto"/>
            <w:left w:val="none" w:sz="0" w:space="0" w:color="auto"/>
            <w:bottom w:val="none" w:sz="0" w:space="0" w:color="auto"/>
            <w:right w:val="none" w:sz="0" w:space="0" w:color="auto"/>
          </w:divBdr>
        </w:div>
        <w:div w:id="1074936444">
          <w:marLeft w:val="0"/>
          <w:marRight w:val="0"/>
          <w:marTop w:val="0"/>
          <w:marBottom w:val="0"/>
          <w:divBdr>
            <w:top w:val="none" w:sz="0" w:space="0" w:color="auto"/>
            <w:left w:val="none" w:sz="0" w:space="0" w:color="auto"/>
            <w:bottom w:val="none" w:sz="0" w:space="0" w:color="auto"/>
            <w:right w:val="none" w:sz="0" w:space="0" w:color="auto"/>
          </w:divBdr>
        </w:div>
        <w:div w:id="1249969494">
          <w:marLeft w:val="0"/>
          <w:marRight w:val="0"/>
          <w:marTop w:val="0"/>
          <w:marBottom w:val="0"/>
          <w:divBdr>
            <w:top w:val="none" w:sz="0" w:space="0" w:color="auto"/>
            <w:left w:val="none" w:sz="0" w:space="0" w:color="auto"/>
            <w:bottom w:val="none" w:sz="0" w:space="0" w:color="auto"/>
            <w:right w:val="none" w:sz="0" w:space="0" w:color="auto"/>
          </w:divBdr>
        </w:div>
        <w:div w:id="1449660769">
          <w:marLeft w:val="0"/>
          <w:marRight w:val="0"/>
          <w:marTop w:val="0"/>
          <w:marBottom w:val="0"/>
          <w:divBdr>
            <w:top w:val="none" w:sz="0" w:space="0" w:color="auto"/>
            <w:left w:val="none" w:sz="0" w:space="0" w:color="auto"/>
            <w:bottom w:val="none" w:sz="0" w:space="0" w:color="auto"/>
            <w:right w:val="none" w:sz="0" w:space="0" w:color="auto"/>
          </w:divBdr>
        </w:div>
      </w:divsChild>
    </w:div>
    <w:div w:id="328140905">
      <w:bodyDiv w:val="1"/>
      <w:marLeft w:val="0"/>
      <w:marRight w:val="0"/>
      <w:marTop w:val="0"/>
      <w:marBottom w:val="0"/>
      <w:divBdr>
        <w:top w:val="none" w:sz="0" w:space="0" w:color="auto"/>
        <w:left w:val="none" w:sz="0" w:space="0" w:color="auto"/>
        <w:bottom w:val="none" w:sz="0" w:space="0" w:color="auto"/>
        <w:right w:val="none" w:sz="0" w:space="0" w:color="auto"/>
      </w:divBdr>
    </w:div>
    <w:div w:id="581449880">
      <w:bodyDiv w:val="1"/>
      <w:marLeft w:val="0"/>
      <w:marRight w:val="0"/>
      <w:marTop w:val="0"/>
      <w:marBottom w:val="0"/>
      <w:divBdr>
        <w:top w:val="none" w:sz="0" w:space="0" w:color="auto"/>
        <w:left w:val="none" w:sz="0" w:space="0" w:color="auto"/>
        <w:bottom w:val="none" w:sz="0" w:space="0" w:color="auto"/>
        <w:right w:val="none" w:sz="0" w:space="0" w:color="auto"/>
      </w:divBdr>
      <w:divsChild>
        <w:div w:id="67771159">
          <w:marLeft w:val="0"/>
          <w:marRight w:val="0"/>
          <w:marTop w:val="0"/>
          <w:marBottom w:val="0"/>
          <w:divBdr>
            <w:top w:val="none" w:sz="0" w:space="0" w:color="auto"/>
            <w:left w:val="none" w:sz="0" w:space="0" w:color="auto"/>
            <w:bottom w:val="none" w:sz="0" w:space="0" w:color="auto"/>
            <w:right w:val="none" w:sz="0" w:space="0" w:color="auto"/>
          </w:divBdr>
          <w:divsChild>
            <w:div w:id="829372458">
              <w:marLeft w:val="0"/>
              <w:marRight w:val="0"/>
              <w:marTop w:val="0"/>
              <w:marBottom w:val="0"/>
              <w:divBdr>
                <w:top w:val="none" w:sz="0" w:space="0" w:color="auto"/>
                <w:left w:val="none" w:sz="0" w:space="0" w:color="auto"/>
                <w:bottom w:val="none" w:sz="0" w:space="0" w:color="auto"/>
                <w:right w:val="none" w:sz="0" w:space="0" w:color="auto"/>
              </w:divBdr>
            </w:div>
            <w:div w:id="1053820191">
              <w:marLeft w:val="0"/>
              <w:marRight w:val="0"/>
              <w:marTop w:val="0"/>
              <w:marBottom w:val="0"/>
              <w:divBdr>
                <w:top w:val="none" w:sz="0" w:space="0" w:color="auto"/>
                <w:left w:val="none" w:sz="0" w:space="0" w:color="auto"/>
                <w:bottom w:val="none" w:sz="0" w:space="0" w:color="auto"/>
                <w:right w:val="none" w:sz="0" w:space="0" w:color="auto"/>
              </w:divBdr>
            </w:div>
            <w:div w:id="1821463945">
              <w:marLeft w:val="0"/>
              <w:marRight w:val="0"/>
              <w:marTop w:val="0"/>
              <w:marBottom w:val="0"/>
              <w:divBdr>
                <w:top w:val="none" w:sz="0" w:space="0" w:color="auto"/>
                <w:left w:val="none" w:sz="0" w:space="0" w:color="auto"/>
                <w:bottom w:val="none" w:sz="0" w:space="0" w:color="auto"/>
                <w:right w:val="none" w:sz="0" w:space="0" w:color="auto"/>
              </w:divBdr>
            </w:div>
            <w:div w:id="305402618">
              <w:marLeft w:val="0"/>
              <w:marRight w:val="0"/>
              <w:marTop w:val="0"/>
              <w:marBottom w:val="0"/>
              <w:divBdr>
                <w:top w:val="none" w:sz="0" w:space="0" w:color="auto"/>
                <w:left w:val="none" w:sz="0" w:space="0" w:color="auto"/>
                <w:bottom w:val="none" w:sz="0" w:space="0" w:color="auto"/>
                <w:right w:val="none" w:sz="0" w:space="0" w:color="auto"/>
              </w:divBdr>
            </w:div>
            <w:div w:id="417292642">
              <w:marLeft w:val="0"/>
              <w:marRight w:val="0"/>
              <w:marTop w:val="0"/>
              <w:marBottom w:val="0"/>
              <w:divBdr>
                <w:top w:val="none" w:sz="0" w:space="0" w:color="auto"/>
                <w:left w:val="none" w:sz="0" w:space="0" w:color="auto"/>
                <w:bottom w:val="none" w:sz="0" w:space="0" w:color="auto"/>
                <w:right w:val="none" w:sz="0" w:space="0" w:color="auto"/>
              </w:divBdr>
            </w:div>
            <w:div w:id="345986927">
              <w:marLeft w:val="0"/>
              <w:marRight w:val="0"/>
              <w:marTop w:val="0"/>
              <w:marBottom w:val="0"/>
              <w:divBdr>
                <w:top w:val="none" w:sz="0" w:space="0" w:color="auto"/>
                <w:left w:val="none" w:sz="0" w:space="0" w:color="auto"/>
                <w:bottom w:val="none" w:sz="0" w:space="0" w:color="auto"/>
                <w:right w:val="none" w:sz="0" w:space="0" w:color="auto"/>
              </w:divBdr>
            </w:div>
            <w:div w:id="1586110285">
              <w:marLeft w:val="0"/>
              <w:marRight w:val="0"/>
              <w:marTop w:val="0"/>
              <w:marBottom w:val="0"/>
              <w:divBdr>
                <w:top w:val="none" w:sz="0" w:space="0" w:color="auto"/>
                <w:left w:val="none" w:sz="0" w:space="0" w:color="auto"/>
                <w:bottom w:val="none" w:sz="0" w:space="0" w:color="auto"/>
                <w:right w:val="none" w:sz="0" w:space="0" w:color="auto"/>
              </w:divBdr>
            </w:div>
            <w:div w:id="1794982449">
              <w:marLeft w:val="0"/>
              <w:marRight w:val="0"/>
              <w:marTop w:val="0"/>
              <w:marBottom w:val="0"/>
              <w:divBdr>
                <w:top w:val="none" w:sz="0" w:space="0" w:color="auto"/>
                <w:left w:val="none" w:sz="0" w:space="0" w:color="auto"/>
                <w:bottom w:val="none" w:sz="0" w:space="0" w:color="auto"/>
                <w:right w:val="none" w:sz="0" w:space="0" w:color="auto"/>
              </w:divBdr>
            </w:div>
            <w:div w:id="1773161142">
              <w:marLeft w:val="0"/>
              <w:marRight w:val="0"/>
              <w:marTop w:val="0"/>
              <w:marBottom w:val="0"/>
              <w:divBdr>
                <w:top w:val="none" w:sz="0" w:space="0" w:color="auto"/>
                <w:left w:val="none" w:sz="0" w:space="0" w:color="auto"/>
                <w:bottom w:val="none" w:sz="0" w:space="0" w:color="auto"/>
                <w:right w:val="none" w:sz="0" w:space="0" w:color="auto"/>
              </w:divBdr>
            </w:div>
            <w:div w:id="1285770880">
              <w:marLeft w:val="0"/>
              <w:marRight w:val="0"/>
              <w:marTop w:val="0"/>
              <w:marBottom w:val="0"/>
              <w:divBdr>
                <w:top w:val="none" w:sz="0" w:space="0" w:color="auto"/>
                <w:left w:val="none" w:sz="0" w:space="0" w:color="auto"/>
                <w:bottom w:val="none" w:sz="0" w:space="0" w:color="auto"/>
                <w:right w:val="none" w:sz="0" w:space="0" w:color="auto"/>
              </w:divBdr>
            </w:div>
            <w:div w:id="625891797">
              <w:marLeft w:val="0"/>
              <w:marRight w:val="0"/>
              <w:marTop w:val="0"/>
              <w:marBottom w:val="0"/>
              <w:divBdr>
                <w:top w:val="none" w:sz="0" w:space="0" w:color="auto"/>
                <w:left w:val="none" w:sz="0" w:space="0" w:color="auto"/>
                <w:bottom w:val="none" w:sz="0" w:space="0" w:color="auto"/>
                <w:right w:val="none" w:sz="0" w:space="0" w:color="auto"/>
              </w:divBdr>
            </w:div>
            <w:div w:id="1467621242">
              <w:marLeft w:val="0"/>
              <w:marRight w:val="0"/>
              <w:marTop w:val="0"/>
              <w:marBottom w:val="0"/>
              <w:divBdr>
                <w:top w:val="none" w:sz="0" w:space="0" w:color="auto"/>
                <w:left w:val="none" w:sz="0" w:space="0" w:color="auto"/>
                <w:bottom w:val="none" w:sz="0" w:space="0" w:color="auto"/>
                <w:right w:val="none" w:sz="0" w:space="0" w:color="auto"/>
              </w:divBdr>
            </w:div>
            <w:div w:id="373894180">
              <w:marLeft w:val="0"/>
              <w:marRight w:val="0"/>
              <w:marTop w:val="0"/>
              <w:marBottom w:val="0"/>
              <w:divBdr>
                <w:top w:val="none" w:sz="0" w:space="0" w:color="auto"/>
                <w:left w:val="none" w:sz="0" w:space="0" w:color="auto"/>
                <w:bottom w:val="none" w:sz="0" w:space="0" w:color="auto"/>
                <w:right w:val="none" w:sz="0" w:space="0" w:color="auto"/>
              </w:divBdr>
            </w:div>
          </w:divsChild>
        </w:div>
        <w:div w:id="1319728886">
          <w:marLeft w:val="0"/>
          <w:marRight w:val="0"/>
          <w:marTop w:val="120"/>
          <w:marBottom w:val="0"/>
          <w:divBdr>
            <w:top w:val="none" w:sz="0" w:space="0" w:color="auto"/>
            <w:left w:val="none" w:sz="0" w:space="0" w:color="auto"/>
            <w:bottom w:val="none" w:sz="0" w:space="0" w:color="auto"/>
            <w:right w:val="none" w:sz="0" w:space="0" w:color="auto"/>
          </w:divBdr>
          <w:divsChild>
            <w:div w:id="1655914356">
              <w:marLeft w:val="0"/>
              <w:marRight w:val="0"/>
              <w:marTop w:val="0"/>
              <w:marBottom w:val="0"/>
              <w:divBdr>
                <w:top w:val="none" w:sz="0" w:space="0" w:color="auto"/>
                <w:left w:val="none" w:sz="0" w:space="0" w:color="auto"/>
                <w:bottom w:val="none" w:sz="0" w:space="0" w:color="auto"/>
                <w:right w:val="none" w:sz="0" w:space="0" w:color="auto"/>
              </w:divBdr>
            </w:div>
          </w:divsChild>
        </w:div>
        <w:div w:id="1358195810">
          <w:marLeft w:val="0"/>
          <w:marRight w:val="0"/>
          <w:marTop w:val="120"/>
          <w:marBottom w:val="0"/>
          <w:divBdr>
            <w:top w:val="none" w:sz="0" w:space="0" w:color="auto"/>
            <w:left w:val="none" w:sz="0" w:space="0" w:color="auto"/>
            <w:bottom w:val="none" w:sz="0" w:space="0" w:color="auto"/>
            <w:right w:val="none" w:sz="0" w:space="0" w:color="auto"/>
          </w:divBdr>
          <w:divsChild>
            <w:div w:id="1679648328">
              <w:marLeft w:val="0"/>
              <w:marRight w:val="0"/>
              <w:marTop w:val="0"/>
              <w:marBottom w:val="0"/>
              <w:divBdr>
                <w:top w:val="none" w:sz="0" w:space="0" w:color="auto"/>
                <w:left w:val="none" w:sz="0" w:space="0" w:color="auto"/>
                <w:bottom w:val="none" w:sz="0" w:space="0" w:color="auto"/>
                <w:right w:val="none" w:sz="0" w:space="0" w:color="auto"/>
              </w:divBdr>
            </w:div>
            <w:div w:id="3801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77323">
      <w:bodyDiv w:val="1"/>
      <w:marLeft w:val="0"/>
      <w:marRight w:val="0"/>
      <w:marTop w:val="0"/>
      <w:marBottom w:val="0"/>
      <w:divBdr>
        <w:top w:val="none" w:sz="0" w:space="0" w:color="auto"/>
        <w:left w:val="none" w:sz="0" w:space="0" w:color="auto"/>
        <w:bottom w:val="none" w:sz="0" w:space="0" w:color="auto"/>
        <w:right w:val="none" w:sz="0" w:space="0" w:color="auto"/>
      </w:divBdr>
      <w:divsChild>
        <w:div w:id="874732626">
          <w:marLeft w:val="0"/>
          <w:marRight w:val="0"/>
          <w:marTop w:val="0"/>
          <w:marBottom w:val="0"/>
          <w:divBdr>
            <w:top w:val="none" w:sz="0" w:space="0" w:color="auto"/>
            <w:left w:val="none" w:sz="0" w:space="0" w:color="auto"/>
            <w:bottom w:val="none" w:sz="0" w:space="0" w:color="auto"/>
            <w:right w:val="none" w:sz="0" w:space="0" w:color="auto"/>
          </w:divBdr>
        </w:div>
        <w:div w:id="1087732189">
          <w:marLeft w:val="0"/>
          <w:marRight w:val="0"/>
          <w:marTop w:val="0"/>
          <w:marBottom w:val="0"/>
          <w:divBdr>
            <w:top w:val="none" w:sz="0" w:space="0" w:color="auto"/>
            <w:left w:val="none" w:sz="0" w:space="0" w:color="auto"/>
            <w:bottom w:val="none" w:sz="0" w:space="0" w:color="auto"/>
            <w:right w:val="none" w:sz="0" w:space="0" w:color="auto"/>
          </w:divBdr>
        </w:div>
        <w:div w:id="1282496752">
          <w:marLeft w:val="0"/>
          <w:marRight w:val="0"/>
          <w:marTop w:val="0"/>
          <w:marBottom w:val="0"/>
          <w:divBdr>
            <w:top w:val="none" w:sz="0" w:space="0" w:color="auto"/>
            <w:left w:val="none" w:sz="0" w:space="0" w:color="auto"/>
            <w:bottom w:val="none" w:sz="0" w:space="0" w:color="auto"/>
            <w:right w:val="none" w:sz="0" w:space="0" w:color="auto"/>
          </w:divBdr>
        </w:div>
        <w:div w:id="1793745855">
          <w:marLeft w:val="0"/>
          <w:marRight w:val="0"/>
          <w:marTop w:val="0"/>
          <w:marBottom w:val="0"/>
          <w:divBdr>
            <w:top w:val="none" w:sz="0" w:space="0" w:color="auto"/>
            <w:left w:val="none" w:sz="0" w:space="0" w:color="auto"/>
            <w:bottom w:val="none" w:sz="0" w:space="0" w:color="auto"/>
            <w:right w:val="none" w:sz="0" w:space="0" w:color="auto"/>
          </w:divBdr>
        </w:div>
      </w:divsChild>
    </w:div>
    <w:div w:id="685445691">
      <w:bodyDiv w:val="1"/>
      <w:marLeft w:val="0"/>
      <w:marRight w:val="0"/>
      <w:marTop w:val="0"/>
      <w:marBottom w:val="0"/>
      <w:divBdr>
        <w:top w:val="none" w:sz="0" w:space="0" w:color="auto"/>
        <w:left w:val="none" w:sz="0" w:space="0" w:color="auto"/>
        <w:bottom w:val="none" w:sz="0" w:space="0" w:color="auto"/>
        <w:right w:val="none" w:sz="0" w:space="0" w:color="auto"/>
      </w:divBdr>
    </w:div>
    <w:div w:id="690493498">
      <w:bodyDiv w:val="1"/>
      <w:marLeft w:val="0"/>
      <w:marRight w:val="0"/>
      <w:marTop w:val="0"/>
      <w:marBottom w:val="0"/>
      <w:divBdr>
        <w:top w:val="none" w:sz="0" w:space="0" w:color="auto"/>
        <w:left w:val="none" w:sz="0" w:space="0" w:color="auto"/>
        <w:bottom w:val="none" w:sz="0" w:space="0" w:color="auto"/>
        <w:right w:val="none" w:sz="0" w:space="0" w:color="auto"/>
      </w:divBdr>
      <w:divsChild>
        <w:div w:id="541937955">
          <w:marLeft w:val="0"/>
          <w:marRight w:val="0"/>
          <w:marTop w:val="120"/>
          <w:marBottom w:val="0"/>
          <w:divBdr>
            <w:top w:val="none" w:sz="0" w:space="0" w:color="auto"/>
            <w:left w:val="none" w:sz="0" w:space="0" w:color="auto"/>
            <w:bottom w:val="none" w:sz="0" w:space="0" w:color="auto"/>
            <w:right w:val="none" w:sz="0" w:space="0" w:color="auto"/>
          </w:divBdr>
          <w:divsChild>
            <w:div w:id="417989229">
              <w:marLeft w:val="0"/>
              <w:marRight w:val="0"/>
              <w:marTop w:val="0"/>
              <w:marBottom w:val="0"/>
              <w:divBdr>
                <w:top w:val="none" w:sz="0" w:space="0" w:color="auto"/>
                <w:left w:val="none" w:sz="0" w:space="0" w:color="auto"/>
                <w:bottom w:val="none" w:sz="0" w:space="0" w:color="auto"/>
                <w:right w:val="none" w:sz="0" w:space="0" w:color="auto"/>
              </w:divBdr>
            </w:div>
          </w:divsChild>
        </w:div>
        <w:div w:id="566066873">
          <w:marLeft w:val="0"/>
          <w:marRight w:val="0"/>
          <w:marTop w:val="120"/>
          <w:marBottom w:val="0"/>
          <w:divBdr>
            <w:top w:val="none" w:sz="0" w:space="0" w:color="auto"/>
            <w:left w:val="none" w:sz="0" w:space="0" w:color="auto"/>
            <w:bottom w:val="none" w:sz="0" w:space="0" w:color="auto"/>
            <w:right w:val="none" w:sz="0" w:space="0" w:color="auto"/>
          </w:divBdr>
          <w:divsChild>
            <w:div w:id="1619602496">
              <w:marLeft w:val="0"/>
              <w:marRight w:val="0"/>
              <w:marTop w:val="0"/>
              <w:marBottom w:val="0"/>
              <w:divBdr>
                <w:top w:val="none" w:sz="0" w:space="0" w:color="auto"/>
                <w:left w:val="none" w:sz="0" w:space="0" w:color="auto"/>
                <w:bottom w:val="none" w:sz="0" w:space="0" w:color="auto"/>
                <w:right w:val="none" w:sz="0" w:space="0" w:color="auto"/>
              </w:divBdr>
            </w:div>
          </w:divsChild>
        </w:div>
        <w:div w:id="864488181">
          <w:marLeft w:val="0"/>
          <w:marRight w:val="0"/>
          <w:marTop w:val="120"/>
          <w:marBottom w:val="0"/>
          <w:divBdr>
            <w:top w:val="none" w:sz="0" w:space="0" w:color="auto"/>
            <w:left w:val="none" w:sz="0" w:space="0" w:color="auto"/>
            <w:bottom w:val="none" w:sz="0" w:space="0" w:color="auto"/>
            <w:right w:val="none" w:sz="0" w:space="0" w:color="auto"/>
          </w:divBdr>
          <w:divsChild>
            <w:div w:id="1495760746">
              <w:marLeft w:val="0"/>
              <w:marRight w:val="0"/>
              <w:marTop w:val="0"/>
              <w:marBottom w:val="0"/>
              <w:divBdr>
                <w:top w:val="none" w:sz="0" w:space="0" w:color="auto"/>
                <w:left w:val="none" w:sz="0" w:space="0" w:color="auto"/>
                <w:bottom w:val="none" w:sz="0" w:space="0" w:color="auto"/>
                <w:right w:val="none" w:sz="0" w:space="0" w:color="auto"/>
              </w:divBdr>
            </w:div>
          </w:divsChild>
        </w:div>
        <w:div w:id="954605776">
          <w:marLeft w:val="0"/>
          <w:marRight w:val="0"/>
          <w:marTop w:val="120"/>
          <w:marBottom w:val="0"/>
          <w:divBdr>
            <w:top w:val="none" w:sz="0" w:space="0" w:color="auto"/>
            <w:left w:val="none" w:sz="0" w:space="0" w:color="auto"/>
            <w:bottom w:val="none" w:sz="0" w:space="0" w:color="auto"/>
            <w:right w:val="none" w:sz="0" w:space="0" w:color="auto"/>
          </w:divBdr>
          <w:divsChild>
            <w:div w:id="202718347">
              <w:marLeft w:val="0"/>
              <w:marRight w:val="0"/>
              <w:marTop w:val="0"/>
              <w:marBottom w:val="0"/>
              <w:divBdr>
                <w:top w:val="none" w:sz="0" w:space="0" w:color="auto"/>
                <w:left w:val="none" w:sz="0" w:space="0" w:color="auto"/>
                <w:bottom w:val="none" w:sz="0" w:space="0" w:color="auto"/>
                <w:right w:val="none" w:sz="0" w:space="0" w:color="auto"/>
              </w:divBdr>
            </w:div>
          </w:divsChild>
        </w:div>
        <w:div w:id="1111438935">
          <w:marLeft w:val="0"/>
          <w:marRight w:val="0"/>
          <w:marTop w:val="0"/>
          <w:marBottom w:val="0"/>
          <w:divBdr>
            <w:top w:val="none" w:sz="0" w:space="0" w:color="auto"/>
            <w:left w:val="none" w:sz="0" w:space="0" w:color="auto"/>
            <w:bottom w:val="none" w:sz="0" w:space="0" w:color="auto"/>
            <w:right w:val="none" w:sz="0" w:space="0" w:color="auto"/>
          </w:divBdr>
        </w:div>
        <w:div w:id="1892691312">
          <w:marLeft w:val="0"/>
          <w:marRight w:val="0"/>
          <w:marTop w:val="120"/>
          <w:marBottom w:val="0"/>
          <w:divBdr>
            <w:top w:val="none" w:sz="0" w:space="0" w:color="auto"/>
            <w:left w:val="none" w:sz="0" w:space="0" w:color="auto"/>
            <w:bottom w:val="none" w:sz="0" w:space="0" w:color="auto"/>
            <w:right w:val="none" w:sz="0" w:space="0" w:color="auto"/>
          </w:divBdr>
          <w:divsChild>
            <w:div w:id="1817332430">
              <w:marLeft w:val="0"/>
              <w:marRight w:val="0"/>
              <w:marTop w:val="0"/>
              <w:marBottom w:val="0"/>
              <w:divBdr>
                <w:top w:val="none" w:sz="0" w:space="0" w:color="auto"/>
                <w:left w:val="none" w:sz="0" w:space="0" w:color="auto"/>
                <w:bottom w:val="none" w:sz="0" w:space="0" w:color="auto"/>
                <w:right w:val="none" w:sz="0" w:space="0" w:color="auto"/>
              </w:divBdr>
            </w:div>
          </w:divsChild>
        </w:div>
        <w:div w:id="2001543831">
          <w:marLeft w:val="0"/>
          <w:marRight w:val="0"/>
          <w:marTop w:val="120"/>
          <w:marBottom w:val="0"/>
          <w:divBdr>
            <w:top w:val="none" w:sz="0" w:space="0" w:color="auto"/>
            <w:left w:val="none" w:sz="0" w:space="0" w:color="auto"/>
            <w:bottom w:val="none" w:sz="0" w:space="0" w:color="auto"/>
            <w:right w:val="none" w:sz="0" w:space="0" w:color="auto"/>
          </w:divBdr>
          <w:divsChild>
            <w:div w:id="965159068">
              <w:marLeft w:val="0"/>
              <w:marRight w:val="0"/>
              <w:marTop w:val="0"/>
              <w:marBottom w:val="0"/>
              <w:divBdr>
                <w:top w:val="none" w:sz="0" w:space="0" w:color="auto"/>
                <w:left w:val="none" w:sz="0" w:space="0" w:color="auto"/>
                <w:bottom w:val="none" w:sz="0" w:space="0" w:color="auto"/>
                <w:right w:val="none" w:sz="0" w:space="0" w:color="auto"/>
              </w:divBdr>
            </w:div>
            <w:div w:id="1012146323">
              <w:marLeft w:val="0"/>
              <w:marRight w:val="0"/>
              <w:marTop w:val="0"/>
              <w:marBottom w:val="0"/>
              <w:divBdr>
                <w:top w:val="none" w:sz="0" w:space="0" w:color="auto"/>
                <w:left w:val="none" w:sz="0" w:space="0" w:color="auto"/>
                <w:bottom w:val="none" w:sz="0" w:space="0" w:color="auto"/>
                <w:right w:val="none" w:sz="0" w:space="0" w:color="auto"/>
              </w:divBdr>
            </w:div>
            <w:div w:id="1845784890">
              <w:marLeft w:val="0"/>
              <w:marRight w:val="0"/>
              <w:marTop w:val="0"/>
              <w:marBottom w:val="0"/>
              <w:divBdr>
                <w:top w:val="none" w:sz="0" w:space="0" w:color="auto"/>
                <w:left w:val="none" w:sz="0" w:space="0" w:color="auto"/>
                <w:bottom w:val="none" w:sz="0" w:space="0" w:color="auto"/>
                <w:right w:val="none" w:sz="0" w:space="0" w:color="auto"/>
              </w:divBdr>
            </w:div>
          </w:divsChild>
        </w:div>
        <w:div w:id="2044792473">
          <w:marLeft w:val="0"/>
          <w:marRight w:val="0"/>
          <w:marTop w:val="120"/>
          <w:marBottom w:val="0"/>
          <w:divBdr>
            <w:top w:val="none" w:sz="0" w:space="0" w:color="auto"/>
            <w:left w:val="none" w:sz="0" w:space="0" w:color="auto"/>
            <w:bottom w:val="none" w:sz="0" w:space="0" w:color="auto"/>
            <w:right w:val="none" w:sz="0" w:space="0" w:color="auto"/>
          </w:divBdr>
          <w:divsChild>
            <w:div w:id="131599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916309">
      <w:bodyDiv w:val="1"/>
      <w:marLeft w:val="0"/>
      <w:marRight w:val="0"/>
      <w:marTop w:val="0"/>
      <w:marBottom w:val="0"/>
      <w:divBdr>
        <w:top w:val="none" w:sz="0" w:space="0" w:color="auto"/>
        <w:left w:val="none" w:sz="0" w:space="0" w:color="auto"/>
        <w:bottom w:val="none" w:sz="0" w:space="0" w:color="auto"/>
        <w:right w:val="none" w:sz="0" w:space="0" w:color="auto"/>
      </w:divBdr>
      <w:divsChild>
        <w:div w:id="444353299">
          <w:marLeft w:val="0"/>
          <w:marRight w:val="0"/>
          <w:marTop w:val="0"/>
          <w:marBottom w:val="0"/>
          <w:divBdr>
            <w:top w:val="none" w:sz="0" w:space="0" w:color="auto"/>
            <w:left w:val="none" w:sz="0" w:space="0" w:color="auto"/>
            <w:bottom w:val="none" w:sz="0" w:space="0" w:color="auto"/>
            <w:right w:val="none" w:sz="0" w:space="0" w:color="auto"/>
          </w:divBdr>
        </w:div>
        <w:div w:id="1541626976">
          <w:marLeft w:val="0"/>
          <w:marRight w:val="0"/>
          <w:marTop w:val="0"/>
          <w:marBottom w:val="0"/>
          <w:divBdr>
            <w:top w:val="none" w:sz="0" w:space="0" w:color="auto"/>
            <w:left w:val="none" w:sz="0" w:space="0" w:color="auto"/>
            <w:bottom w:val="none" w:sz="0" w:space="0" w:color="auto"/>
            <w:right w:val="none" w:sz="0" w:space="0" w:color="auto"/>
          </w:divBdr>
        </w:div>
        <w:div w:id="1811678247">
          <w:marLeft w:val="0"/>
          <w:marRight w:val="0"/>
          <w:marTop w:val="0"/>
          <w:marBottom w:val="0"/>
          <w:divBdr>
            <w:top w:val="none" w:sz="0" w:space="0" w:color="auto"/>
            <w:left w:val="none" w:sz="0" w:space="0" w:color="auto"/>
            <w:bottom w:val="none" w:sz="0" w:space="0" w:color="auto"/>
            <w:right w:val="none" w:sz="0" w:space="0" w:color="auto"/>
          </w:divBdr>
        </w:div>
        <w:div w:id="1881356956">
          <w:marLeft w:val="0"/>
          <w:marRight w:val="0"/>
          <w:marTop w:val="0"/>
          <w:marBottom w:val="0"/>
          <w:divBdr>
            <w:top w:val="none" w:sz="0" w:space="0" w:color="auto"/>
            <w:left w:val="none" w:sz="0" w:space="0" w:color="auto"/>
            <w:bottom w:val="none" w:sz="0" w:space="0" w:color="auto"/>
            <w:right w:val="none" w:sz="0" w:space="0" w:color="auto"/>
          </w:divBdr>
        </w:div>
      </w:divsChild>
    </w:div>
    <w:div w:id="954944497">
      <w:bodyDiv w:val="1"/>
      <w:marLeft w:val="0"/>
      <w:marRight w:val="0"/>
      <w:marTop w:val="0"/>
      <w:marBottom w:val="0"/>
      <w:divBdr>
        <w:top w:val="none" w:sz="0" w:space="0" w:color="auto"/>
        <w:left w:val="none" w:sz="0" w:space="0" w:color="auto"/>
        <w:bottom w:val="none" w:sz="0" w:space="0" w:color="auto"/>
        <w:right w:val="none" w:sz="0" w:space="0" w:color="auto"/>
      </w:divBdr>
      <w:divsChild>
        <w:div w:id="189758784">
          <w:marLeft w:val="0"/>
          <w:marRight w:val="0"/>
          <w:marTop w:val="0"/>
          <w:marBottom w:val="0"/>
          <w:divBdr>
            <w:top w:val="none" w:sz="0" w:space="0" w:color="auto"/>
            <w:left w:val="none" w:sz="0" w:space="0" w:color="auto"/>
            <w:bottom w:val="none" w:sz="0" w:space="0" w:color="auto"/>
            <w:right w:val="none" w:sz="0" w:space="0" w:color="auto"/>
          </w:divBdr>
        </w:div>
        <w:div w:id="995187766">
          <w:marLeft w:val="0"/>
          <w:marRight w:val="0"/>
          <w:marTop w:val="0"/>
          <w:marBottom w:val="0"/>
          <w:divBdr>
            <w:top w:val="none" w:sz="0" w:space="0" w:color="auto"/>
            <w:left w:val="none" w:sz="0" w:space="0" w:color="auto"/>
            <w:bottom w:val="none" w:sz="0" w:space="0" w:color="auto"/>
            <w:right w:val="none" w:sz="0" w:space="0" w:color="auto"/>
          </w:divBdr>
        </w:div>
        <w:div w:id="1058281448">
          <w:marLeft w:val="0"/>
          <w:marRight w:val="0"/>
          <w:marTop w:val="0"/>
          <w:marBottom w:val="0"/>
          <w:divBdr>
            <w:top w:val="none" w:sz="0" w:space="0" w:color="auto"/>
            <w:left w:val="none" w:sz="0" w:space="0" w:color="auto"/>
            <w:bottom w:val="none" w:sz="0" w:space="0" w:color="auto"/>
            <w:right w:val="none" w:sz="0" w:space="0" w:color="auto"/>
          </w:divBdr>
        </w:div>
      </w:divsChild>
    </w:div>
    <w:div w:id="969897176">
      <w:bodyDiv w:val="1"/>
      <w:marLeft w:val="0"/>
      <w:marRight w:val="0"/>
      <w:marTop w:val="0"/>
      <w:marBottom w:val="0"/>
      <w:divBdr>
        <w:top w:val="none" w:sz="0" w:space="0" w:color="auto"/>
        <w:left w:val="none" w:sz="0" w:space="0" w:color="auto"/>
        <w:bottom w:val="none" w:sz="0" w:space="0" w:color="auto"/>
        <w:right w:val="none" w:sz="0" w:space="0" w:color="auto"/>
      </w:divBdr>
      <w:divsChild>
        <w:div w:id="1404764779">
          <w:marLeft w:val="0"/>
          <w:marRight w:val="0"/>
          <w:marTop w:val="0"/>
          <w:marBottom w:val="0"/>
          <w:divBdr>
            <w:top w:val="none" w:sz="0" w:space="0" w:color="auto"/>
            <w:left w:val="none" w:sz="0" w:space="0" w:color="auto"/>
            <w:bottom w:val="none" w:sz="0" w:space="0" w:color="auto"/>
            <w:right w:val="none" w:sz="0" w:space="0" w:color="auto"/>
          </w:divBdr>
          <w:divsChild>
            <w:div w:id="2104065815">
              <w:marLeft w:val="0"/>
              <w:marRight w:val="0"/>
              <w:marTop w:val="0"/>
              <w:marBottom w:val="0"/>
              <w:divBdr>
                <w:top w:val="none" w:sz="0" w:space="0" w:color="auto"/>
                <w:left w:val="none" w:sz="0" w:space="0" w:color="auto"/>
                <w:bottom w:val="none" w:sz="0" w:space="0" w:color="auto"/>
                <w:right w:val="none" w:sz="0" w:space="0" w:color="auto"/>
              </w:divBdr>
              <w:divsChild>
                <w:div w:id="2076276247">
                  <w:marLeft w:val="0"/>
                  <w:marRight w:val="0"/>
                  <w:marTop w:val="0"/>
                  <w:marBottom w:val="0"/>
                  <w:divBdr>
                    <w:top w:val="none" w:sz="0" w:space="0" w:color="auto"/>
                    <w:left w:val="none" w:sz="0" w:space="0" w:color="auto"/>
                    <w:bottom w:val="none" w:sz="0" w:space="0" w:color="auto"/>
                    <w:right w:val="none" w:sz="0" w:space="0" w:color="auto"/>
                  </w:divBdr>
                  <w:divsChild>
                    <w:div w:id="529614055">
                      <w:marLeft w:val="0"/>
                      <w:marRight w:val="0"/>
                      <w:marTop w:val="0"/>
                      <w:marBottom w:val="0"/>
                      <w:divBdr>
                        <w:top w:val="none" w:sz="0" w:space="0" w:color="auto"/>
                        <w:left w:val="none" w:sz="0" w:space="0" w:color="auto"/>
                        <w:bottom w:val="none" w:sz="0" w:space="0" w:color="auto"/>
                        <w:right w:val="none" w:sz="0" w:space="0" w:color="auto"/>
                      </w:divBdr>
                      <w:divsChild>
                        <w:div w:id="1380789075">
                          <w:marLeft w:val="0"/>
                          <w:marRight w:val="0"/>
                          <w:marTop w:val="0"/>
                          <w:marBottom w:val="0"/>
                          <w:divBdr>
                            <w:top w:val="none" w:sz="0" w:space="0" w:color="auto"/>
                            <w:left w:val="none" w:sz="0" w:space="0" w:color="auto"/>
                            <w:bottom w:val="none" w:sz="0" w:space="0" w:color="auto"/>
                            <w:right w:val="none" w:sz="0" w:space="0" w:color="auto"/>
                          </w:divBdr>
                          <w:divsChild>
                            <w:div w:id="124931707">
                              <w:marLeft w:val="0"/>
                              <w:marRight w:val="0"/>
                              <w:marTop w:val="0"/>
                              <w:marBottom w:val="0"/>
                              <w:divBdr>
                                <w:top w:val="none" w:sz="0" w:space="0" w:color="auto"/>
                                <w:left w:val="none" w:sz="0" w:space="0" w:color="auto"/>
                                <w:bottom w:val="none" w:sz="0" w:space="0" w:color="auto"/>
                                <w:right w:val="none" w:sz="0" w:space="0" w:color="auto"/>
                              </w:divBdr>
                              <w:divsChild>
                                <w:div w:id="1731805632">
                                  <w:marLeft w:val="0"/>
                                  <w:marRight w:val="0"/>
                                  <w:marTop w:val="0"/>
                                  <w:marBottom w:val="0"/>
                                  <w:divBdr>
                                    <w:top w:val="none" w:sz="0" w:space="0" w:color="auto"/>
                                    <w:left w:val="none" w:sz="0" w:space="0" w:color="auto"/>
                                    <w:bottom w:val="none" w:sz="0" w:space="0" w:color="auto"/>
                                    <w:right w:val="none" w:sz="0" w:space="0" w:color="auto"/>
                                  </w:divBdr>
                                  <w:divsChild>
                                    <w:div w:id="958294853">
                                      <w:marLeft w:val="0"/>
                                      <w:marRight w:val="0"/>
                                      <w:marTop w:val="0"/>
                                      <w:marBottom w:val="0"/>
                                      <w:divBdr>
                                        <w:top w:val="none" w:sz="0" w:space="0" w:color="auto"/>
                                        <w:left w:val="none" w:sz="0" w:space="0" w:color="auto"/>
                                        <w:bottom w:val="none" w:sz="0" w:space="0" w:color="auto"/>
                                        <w:right w:val="none" w:sz="0" w:space="0" w:color="auto"/>
                                      </w:divBdr>
                                      <w:divsChild>
                                        <w:div w:id="413942950">
                                          <w:marLeft w:val="0"/>
                                          <w:marRight w:val="0"/>
                                          <w:marTop w:val="0"/>
                                          <w:marBottom w:val="0"/>
                                          <w:divBdr>
                                            <w:top w:val="none" w:sz="0" w:space="0" w:color="auto"/>
                                            <w:left w:val="none" w:sz="0" w:space="0" w:color="auto"/>
                                            <w:bottom w:val="none" w:sz="0" w:space="0" w:color="auto"/>
                                            <w:right w:val="none" w:sz="0" w:space="0" w:color="auto"/>
                                          </w:divBdr>
                                          <w:divsChild>
                                            <w:div w:id="134809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5114243">
      <w:bodyDiv w:val="1"/>
      <w:marLeft w:val="0"/>
      <w:marRight w:val="0"/>
      <w:marTop w:val="0"/>
      <w:marBottom w:val="0"/>
      <w:divBdr>
        <w:top w:val="none" w:sz="0" w:space="0" w:color="auto"/>
        <w:left w:val="none" w:sz="0" w:space="0" w:color="auto"/>
        <w:bottom w:val="none" w:sz="0" w:space="0" w:color="auto"/>
        <w:right w:val="none" w:sz="0" w:space="0" w:color="auto"/>
      </w:divBdr>
      <w:divsChild>
        <w:div w:id="8989762">
          <w:marLeft w:val="0"/>
          <w:marRight w:val="0"/>
          <w:marTop w:val="150"/>
          <w:marBottom w:val="0"/>
          <w:divBdr>
            <w:top w:val="none" w:sz="0" w:space="0" w:color="auto"/>
            <w:left w:val="none" w:sz="0" w:space="0" w:color="auto"/>
            <w:bottom w:val="none" w:sz="0" w:space="0" w:color="auto"/>
            <w:right w:val="none" w:sz="0" w:space="0" w:color="auto"/>
          </w:divBdr>
        </w:div>
        <w:div w:id="2036693002">
          <w:marLeft w:val="200"/>
          <w:marRight w:val="200"/>
          <w:marTop w:val="0"/>
          <w:marBottom w:val="0"/>
          <w:divBdr>
            <w:top w:val="none" w:sz="0" w:space="0" w:color="auto"/>
            <w:left w:val="none" w:sz="0" w:space="0" w:color="auto"/>
            <w:bottom w:val="none" w:sz="0" w:space="0" w:color="auto"/>
            <w:right w:val="none" w:sz="0" w:space="0" w:color="auto"/>
          </w:divBdr>
        </w:div>
      </w:divsChild>
    </w:div>
    <w:div w:id="1043168256">
      <w:bodyDiv w:val="1"/>
      <w:marLeft w:val="0"/>
      <w:marRight w:val="0"/>
      <w:marTop w:val="0"/>
      <w:marBottom w:val="0"/>
      <w:divBdr>
        <w:top w:val="none" w:sz="0" w:space="0" w:color="auto"/>
        <w:left w:val="none" w:sz="0" w:space="0" w:color="auto"/>
        <w:bottom w:val="none" w:sz="0" w:space="0" w:color="auto"/>
        <w:right w:val="none" w:sz="0" w:space="0" w:color="auto"/>
      </w:divBdr>
      <w:divsChild>
        <w:div w:id="2101018992">
          <w:marLeft w:val="0"/>
          <w:marRight w:val="0"/>
          <w:marTop w:val="0"/>
          <w:marBottom w:val="0"/>
          <w:divBdr>
            <w:top w:val="none" w:sz="0" w:space="0" w:color="auto"/>
            <w:left w:val="none" w:sz="0" w:space="0" w:color="auto"/>
            <w:bottom w:val="none" w:sz="0" w:space="0" w:color="auto"/>
            <w:right w:val="none" w:sz="0" w:space="0" w:color="auto"/>
          </w:divBdr>
          <w:divsChild>
            <w:div w:id="1556509984">
              <w:marLeft w:val="0"/>
              <w:marRight w:val="0"/>
              <w:marTop w:val="0"/>
              <w:marBottom w:val="0"/>
              <w:divBdr>
                <w:top w:val="none" w:sz="0" w:space="0" w:color="auto"/>
                <w:left w:val="none" w:sz="0" w:space="0" w:color="auto"/>
                <w:bottom w:val="none" w:sz="0" w:space="0" w:color="auto"/>
                <w:right w:val="none" w:sz="0" w:space="0" w:color="auto"/>
              </w:divBdr>
            </w:div>
          </w:divsChild>
        </w:div>
        <w:div w:id="595016338">
          <w:marLeft w:val="0"/>
          <w:marRight w:val="0"/>
          <w:marTop w:val="120"/>
          <w:marBottom w:val="0"/>
          <w:divBdr>
            <w:top w:val="none" w:sz="0" w:space="0" w:color="auto"/>
            <w:left w:val="none" w:sz="0" w:space="0" w:color="auto"/>
            <w:bottom w:val="none" w:sz="0" w:space="0" w:color="auto"/>
            <w:right w:val="none" w:sz="0" w:space="0" w:color="auto"/>
          </w:divBdr>
          <w:divsChild>
            <w:div w:id="837382103">
              <w:marLeft w:val="0"/>
              <w:marRight w:val="0"/>
              <w:marTop w:val="0"/>
              <w:marBottom w:val="0"/>
              <w:divBdr>
                <w:top w:val="none" w:sz="0" w:space="0" w:color="auto"/>
                <w:left w:val="none" w:sz="0" w:space="0" w:color="auto"/>
                <w:bottom w:val="none" w:sz="0" w:space="0" w:color="auto"/>
                <w:right w:val="none" w:sz="0" w:space="0" w:color="auto"/>
              </w:divBdr>
            </w:div>
          </w:divsChild>
        </w:div>
        <w:div w:id="431167533">
          <w:marLeft w:val="0"/>
          <w:marRight w:val="0"/>
          <w:marTop w:val="120"/>
          <w:marBottom w:val="0"/>
          <w:divBdr>
            <w:top w:val="none" w:sz="0" w:space="0" w:color="auto"/>
            <w:left w:val="none" w:sz="0" w:space="0" w:color="auto"/>
            <w:bottom w:val="none" w:sz="0" w:space="0" w:color="auto"/>
            <w:right w:val="none" w:sz="0" w:space="0" w:color="auto"/>
          </w:divBdr>
          <w:divsChild>
            <w:div w:id="87582049">
              <w:marLeft w:val="0"/>
              <w:marRight w:val="0"/>
              <w:marTop w:val="0"/>
              <w:marBottom w:val="0"/>
              <w:divBdr>
                <w:top w:val="none" w:sz="0" w:space="0" w:color="auto"/>
                <w:left w:val="none" w:sz="0" w:space="0" w:color="auto"/>
                <w:bottom w:val="none" w:sz="0" w:space="0" w:color="auto"/>
                <w:right w:val="none" w:sz="0" w:space="0" w:color="auto"/>
              </w:divBdr>
            </w:div>
            <w:div w:id="1771386577">
              <w:marLeft w:val="0"/>
              <w:marRight w:val="0"/>
              <w:marTop w:val="0"/>
              <w:marBottom w:val="0"/>
              <w:divBdr>
                <w:top w:val="none" w:sz="0" w:space="0" w:color="auto"/>
                <w:left w:val="none" w:sz="0" w:space="0" w:color="auto"/>
                <w:bottom w:val="none" w:sz="0" w:space="0" w:color="auto"/>
                <w:right w:val="none" w:sz="0" w:space="0" w:color="auto"/>
              </w:divBdr>
            </w:div>
          </w:divsChild>
        </w:div>
        <w:div w:id="216404059">
          <w:marLeft w:val="0"/>
          <w:marRight w:val="0"/>
          <w:marTop w:val="120"/>
          <w:marBottom w:val="0"/>
          <w:divBdr>
            <w:top w:val="none" w:sz="0" w:space="0" w:color="auto"/>
            <w:left w:val="none" w:sz="0" w:space="0" w:color="auto"/>
            <w:bottom w:val="none" w:sz="0" w:space="0" w:color="auto"/>
            <w:right w:val="none" w:sz="0" w:space="0" w:color="auto"/>
          </w:divBdr>
          <w:divsChild>
            <w:div w:id="299842638">
              <w:marLeft w:val="0"/>
              <w:marRight w:val="0"/>
              <w:marTop w:val="0"/>
              <w:marBottom w:val="0"/>
              <w:divBdr>
                <w:top w:val="none" w:sz="0" w:space="0" w:color="auto"/>
                <w:left w:val="none" w:sz="0" w:space="0" w:color="auto"/>
                <w:bottom w:val="none" w:sz="0" w:space="0" w:color="auto"/>
                <w:right w:val="none" w:sz="0" w:space="0" w:color="auto"/>
              </w:divBdr>
            </w:div>
          </w:divsChild>
        </w:div>
        <w:div w:id="1606225723">
          <w:marLeft w:val="0"/>
          <w:marRight w:val="0"/>
          <w:marTop w:val="120"/>
          <w:marBottom w:val="0"/>
          <w:divBdr>
            <w:top w:val="none" w:sz="0" w:space="0" w:color="auto"/>
            <w:left w:val="none" w:sz="0" w:space="0" w:color="auto"/>
            <w:bottom w:val="none" w:sz="0" w:space="0" w:color="auto"/>
            <w:right w:val="none" w:sz="0" w:space="0" w:color="auto"/>
          </w:divBdr>
          <w:divsChild>
            <w:div w:id="2073262986">
              <w:marLeft w:val="0"/>
              <w:marRight w:val="0"/>
              <w:marTop w:val="0"/>
              <w:marBottom w:val="0"/>
              <w:divBdr>
                <w:top w:val="none" w:sz="0" w:space="0" w:color="auto"/>
                <w:left w:val="none" w:sz="0" w:space="0" w:color="auto"/>
                <w:bottom w:val="none" w:sz="0" w:space="0" w:color="auto"/>
                <w:right w:val="none" w:sz="0" w:space="0" w:color="auto"/>
              </w:divBdr>
            </w:div>
            <w:div w:id="153381528">
              <w:marLeft w:val="0"/>
              <w:marRight w:val="0"/>
              <w:marTop w:val="0"/>
              <w:marBottom w:val="0"/>
              <w:divBdr>
                <w:top w:val="none" w:sz="0" w:space="0" w:color="auto"/>
                <w:left w:val="none" w:sz="0" w:space="0" w:color="auto"/>
                <w:bottom w:val="none" w:sz="0" w:space="0" w:color="auto"/>
                <w:right w:val="none" w:sz="0" w:space="0" w:color="auto"/>
              </w:divBdr>
            </w:div>
          </w:divsChild>
        </w:div>
        <w:div w:id="1560165491">
          <w:marLeft w:val="0"/>
          <w:marRight w:val="0"/>
          <w:marTop w:val="120"/>
          <w:marBottom w:val="0"/>
          <w:divBdr>
            <w:top w:val="none" w:sz="0" w:space="0" w:color="auto"/>
            <w:left w:val="none" w:sz="0" w:space="0" w:color="auto"/>
            <w:bottom w:val="none" w:sz="0" w:space="0" w:color="auto"/>
            <w:right w:val="none" w:sz="0" w:space="0" w:color="auto"/>
          </w:divBdr>
          <w:divsChild>
            <w:div w:id="1715035913">
              <w:marLeft w:val="0"/>
              <w:marRight w:val="0"/>
              <w:marTop w:val="0"/>
              <w:marBottom w:val="0"/>
              <w:divBdr>
                <w:top w:val="none" w:sz="0" w:space="0" w:color="auto"/>
                <w:left w:val="none" w:sz="0" w:space="0" w:color="auto"/>
                <w:bottom w:val="none" w:sz="0" w:space="0" w:color="auto"/>
                <w:right w:val="none" w:sz="0" w:space="0" w:color="auto"/>
              </w:divBdr>
            </w:div>
            <w:div w:id="1890915665">
              <w:marLeft w:val="0"/>
              <w:marRight w:val="0"/>
              <w:marTop w:val="0"/>
              <w:marBottom w:val="0"/>
              <w:divBdr>
                <w:top w:val="none" w:sz="0" w:space="0" w:color="auto"/>
                <w:left w:val="none" w:sz="0" w:space="0" w:color="auto"/>
                <w:bottom w:val="none" w:sz="0" w:space="0" w:color="auto"/>
                <w:right w:val="none" w:sz="0" w:space="0" w:color="auto"/>
              </w:divBdr>
            </w:div>
          </w:divsChild>
        </w:div>
        <w:div w:id="162595395">
          <w:marLeft w:val="0"/>
          <w:marRight w:val="0"/>
          <w:marTop w:val="120"/>
          <w:marBottom w:val="0"/>
          <w:divBdr>
            <w:top w:val="none" w:sz="0" w:space="0" w:color="auto"/>
            <w:left w:val="none" w:sz="0" w:space="0" w:color="auto"/>
            <w:bottom w:val="none" w:sz="0" w:space="0" w:color="auto"/>
            <w:right w:val="none" w:sz="0" w:space="0" w:color="auto"/>
          </w:divBdr>
          <w:divsChild>
            <w:div w:id="85813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53516">
      <w:bodyDiv w:val="1"/>
      <w:marLeft w:val="0"/>
      <w:marRight w:val="0"/>
      <w:marTop w:val="0"/>
      <w:marBottom w:val="0"/>
      <w:divBdr>
        <w:top w:val="none" w:sz="0" w:space="0" w:color="auto"/>
        <w:left w:val="none" w:sz="0" w:space="0" w:color="auto"/>
        <w:bottom w:val="none" w:sz="0" w:space="0" w:color="auto"/>
        <w:right w:val="none" w:sz="0" w:space="0" w:color="auto"/>
      </w:divBdr>
    </w:div>
    <w:div w:id="1245871267">
      <w:bodyDiv w:val="1"/>
      <w:marLeft w:val="0"/>
      <w:marRight w:val="0"/>
      <w:marTop w:val="0"/>
      <w:marBottom w:val="0"/>
      <w:divBdr>
        <w:top w:val="none" w:sz="0" w:space="0" w:color="auto"/>
        <w:left w:val="none" w:sz="0" w:space="0" w:color="auto"/>
        <w:bottom w:val="none" w:sz="0" w:space="0" w:color="auto"/>
        <w:right w:val="none" w:sz="0" w:space="0" w:color="auto"/>
      </w:divBdr>
    </w:div>
    <w:div w:id="1598172799">
      <w:bodyDiv w:val="1"/>
      <w:marLeft w:val="0"/>
      <w:marRight w:val="0"/>
      <w:marTop w:val="0"/>
      <w:marBottom w:val="0"/>
      <w:divBdr>
        <w:top w:val="none" w:sz="0" w:space="0" w:color="auto"/>
        <w:left w:val="none" w:sz="0" w:space="0" w:color="auto"/>
        <w:bottom w:val="none" w:sz="0" w:space="0" w:color="auto"/>
        <w:right w:val="none" w:sz="0" w:space="0" w:color="auto"/>
      </w:divBdr>
    </w:div>
    <w:div w:id="1692563354">
      <w:bodyDiv w:val="1"/>
      <w:marLeft w:val="0"/>
      <w:marRight w:val="0"/>
      <w:marTop w:val="0"/>
      <w:marBottom w:val="0"/>
      <w:divBdr>
        <w:top w:val="none" w:sz="0" w:space="0" w:color="auto"/>
        <w:left w:val="none" w:sz="0" w:space="0" w:color="auto"/>
        <w:bottom w:val="none" w:sz="0" w:space="0" w:color="auto"/>
        <w:right w:val="none" w:sz="0" w:space="0" w:color="auto"/>
      </w:divBdr>
    </w:div>
    <w:div w:id="1750417684">
      <w:bodyDiv w:val="1"/>
      <w:marLeft w:val="0"/>
      <w:marRight w:val="0"/>
      <w:marTop w:val="0"/>
      <w:marBottom w:val="0"/>
      <w:divBdr>
        <w:top w:val="none" w:sz="0" w:space="0" w:color="auto"/>
        <w:left w:val="none" w:sz="0" w:space="0" w:color="auto"/>
        <w:bottom w:val="none" w:sz="0" w:space="0" w:color="auto"/>
        <w:right w:val="none" w:sz="0" w:space="0" w:color="auto"/>
      </w:divBdr>
    </w:div>
    <w:div w:id="1754276185">
      <w:bodyDiv w:val="1"/>
      <w:marLeft w:val="0"/>
      <w:marRight w:val="0"/>
      <w:marTop w:val="0"/>
      <w:marBottom w:val="0"/>
      <w:divBdr>
        <w:top w:val="none" w:sz="0" w:space="0" w:color="auto"/>
        <w:left w:val="none" w:sz="0" w:space="0" w:color="auto"/>
        <w:bottom w:val="none" w:sz="0" w:space="0" w:color="auto"/>
        <w:right w:val="none" w:sz="0" w:space="0" w:color="auto"/>
      </w:divBdr>
    </w:div>
    <w:div w:id="1813136093">
      <w:bodyDiv w:val="1"/>
      <w:marLeft w:val="0"/>
      <w:marRight w:val="0"/>
      <w:marTop w:val="0"/>
      <w:marBottom w:val="0"/>
      <w:divBdr>
        <w:top w:val="none" w:sz="0" w:space="0" w:color="auto"/>
        <w:left w:val="none" w:sz="0" w:space="0" w:color="auto"/>
        <w:bottom w:val="none" w:sz="0" w:space="0" w:color="auto"/>
        <w:right w:val="none" w:sz="0" w:space="0" w:color="auto"/>
      </w:divBdr>
      <w:divsChild>
        <w:div w:id="847066191">
          <w:marLeft w:val="0"/>
          <w:marRight w:val="0"/>
          <w:marTop w:val="0"/>
          <w:marBottom w:val="0"/>
          <w:divBdr>
            <w:top w:val="none" w:sz="0" w:space="0" w:color="auto"/>
            <w:left w:val="none" w:sz="0" w:space="0" w:color="auto"/>
            <w:bottom w:val="none" w:sz="0" w:space="0" w:color="auto"/>
            <w:right w:val="none" w:sz="0" w:space="0" w:color="auto"/>
          </w:divBdr>
        </w:div>
        <w:div w:id="1079865161">
          <w:marLeft w:val="0"/>
          <w:marRight w:val="0"/>
          <w:marTop w:val="0"/>
          <w:marBottom w:val="0"/>
          <w:divBdr>
            <w:top w:val="none" w:sz="0" w:space="0" w:color="auto"/>
            <w:left w:val="none" w:sz="0" w:space="0" w:color="auto"/>
            <w:bottom w:val="none" w:sz="0" w:space="0" w:color="auto"/>
            <w:right w:val="none" w:sz="0" w:space="0" w:color="auto"/>
          </w:divBdr>
        </w:div>
        <w:div w:id="1471173439">
          <w:marLeft w:val="0"/>
          <w:marRight w:val="0"/>
          <w:marTop w:val="0"/>
          <w:marBottom w:val="0"/>
          <w:divBdr>
            <w:top w:val="none" w:sz="0" w:space="0" w:color="auto"/>
            <w:left w:val="none" w:sz="0" w:space="0" w:color="auto"/>
            <w:bottom w:val="none" w:sz="0" w:space="0" w:color="auto"/>
            <w:right w:val="none" w:sz="0" w:space="0" w:color="auto"/>
          </w:divBdr>
        </w:div>
        <w:div w:id="1680504539">
          <w:marLeft w:val="0"/>
          <w:marRight w:val="0"/>
          <w:marTop w:val="0"/>
          <w:marBottom w:val="0"/>
          <w:divBdr>
            <w:top w:val="none" w:sz="0" w:space="0" w:color="auto"/>
            <w:left w:val="none" w:sz="0" w:space="0" w:color="auto"/>
            <w:bottom w:val="none" w:sz="0" w:space="0" w:color="auto"/>
            <w:right w:val="none" w:sz="0" w:space="0" w:color="auto"/>
          </w:divBdr>
        </w:div>
      </w:divsChild>
    </w:div>
    <w:div w:id="1874150285">
      <w:bodyDiv w:val="1"/>
      <w:marLeft w:val="0"/>
      <w:marRight w:val="0"/>
      <w:marTop w:val="0"/>
      <w:marBottom w:val="0"/>
      <w:divBdr>
        <w:top w:val="none" w:sz="0" w:space="0" w:color="auto"/>
        <w:left w:val="none" w:sz="0" w:space="0" w:color="auto"/>
        <w:bottom w:val="none" w:sz="0" w:space="0" w:color="auto"/>
        <w:right w:val="none" w:sz="0" w:space="0" w:color="auto"/>
      </w:divBdr>
      <w:divsChild>
        <w:div w:id="88814138">
          <w:marLeft w:val="0"/>
          <w:marRight w:val="0"/>
          <w:marTop w:val="0"/>
          <w:marBottom w:val="0"/>
          <w:divBdr>
            <w:top w:val="none" w:sz="0" w:space="0" w:color="auto"/>
            <w:left w:val="none" w:sz="0" w:space="0" w:color="auto"/>
            <w:bottom w:val="none" w:sz="0" w:space="0" w:color="auto"/>
            <w:right w:val="none" w:sz="0" w:space="0" w:color="auto"/>
          </w:divBdr>
        </w:div>
        <w:div w:id="117917253">
          <w:marLeft w:val="0"/>
          <w:marRight w:val="0"/>
          <w:marTop w:val="0"/>
          <w:marBottom w:val="0"/>
          <w:divBdr>
            <w:top w:val="none" w:sz="0" w:space="0" w:color="auto"/>
            <w:left w:val="none" w:sz="0" w:space="0" w:color="auto"/>
            <w:bottom w:val="none" w:sz="0" w:space="0" w:color="auto"/>
            <w:right w:val="none" w:sz="0" w:space="0" w:color="auto"/>
          </w:divBdr>
        </w:div>
        <w:div w:id="1422407116">
          <w:marLeft w:val="0"/>
          <w:marRight w:val="0"/>
          <w:marTop w:val="0"/>
          <w:marBottom w:val="0"/>
          <w:divBdr>
            <w:top w:val="none" w:sz="0" w:space="0" w:color="auto"/>
            <w:left w:val="none" w:sz="0" w:space="0" w:color="auto"/>
            <w:bottom w:val="none" w:sz="0" w:space="0" w:color="auto"/>
            <w:right w:val="none" w:sz="0" w:space="0" w:color="auto"/>
          </w:divBdr>
        </w:div>
        <w:div w:id="1991322360">
          <w:marLeft w:val="0"/>
          <w:marRight w:val="0"/>
          <w:marTop w:val="0"/>
          <w:marBottom w:val="0"/>
          <w:divBdr>
            <w:top w:val="none" w:sz="0" w:space="0" w:color="auto"/>
            <w:left w:val="none" w:sz="0" w:space="0" w:color="auto"/>
            <w:bottom w:val="none" w:sz="0" w:space="0" w:color="auto"/>
            <w:right w:val="none" w:sz="0" w:space="0" w:color="auto"/>
          </w:divBdr>
        </w:div>
      </w:divsChild>
    </w:div>
    <w:div w:id="1896819841">
      <w:bodyDiv w:val="1"/>
      <w:marLeft w:val="0"/>
      <w:marRight w:val="0"/>
      <w:marTop w:val="0"/>
      <w:marBottom w:val="0"/>
      <w:divBdr>
        <w:top w:val="none" w:sz="0" w:space="0" w:color="auto"/>
        <w:left w:val="none" w:sz="0" w:space="0" w:color="auto"/>
        <w:bottom w:val="none" w:sz="0" w:space="0" w:color="auto"/>
        <w:right w:val="none" w:sz="0" w:space="0" w:color="auto"/>
      </w:divBdr>
    </w:div>
    <w:div w:id="2124301990">
      <w:bodyDiv w:val="1"/>
      <w:marLeft w:val="0"/>
      <w:marRight w:val="0"/>
      <w:marTop w:val="0"/>
      <w:marBottom w:val="0"/>
      <w:divBdr>
        <w:top w:val="none" w:sz="0" w:space="0" w:color="auto"/>
        <w:left w:val="none" w:sz="0" w:space="0" w:color="auto"/>
        <w:bottom w:val="none" w:sz="0" w:space="0" w:color="auto"/>
        <w:right w:val="none" w:sz="0" w:space="0" w:color="auto"/>
      </w:divBdr>
      <w:divsChild>
        <w:div w:id="1349985062">
          <w:marLeft w:val="0"/>
          <w:marRight w:val="0"/>
          <w:marTop w:val="0"/>
          <w:marBottom w:val="0"/>
          <w:divBdr>
            <w:top w:val="none" w:sz="0" w:space="0" w:color="auto"/>
            <w:left w:val="none" w:sz="0" w:space="0" w:color="auto"/>
            <w:bottom w:val="none" w:sz="0" w:space="0" w:color="auto"/>
            <w:right w:val="none" w:sz="0" w:space="0" w:color="auto"/>
          </w:divBdr>
          <w:divsChild>
            <w:div w:id="1407338817">
              <w:marLeft w:val="0"/>
              <w:marRight w:val="0"/>
              <w:marTop w:val="0"/>
              <w:marBottom w:val="0"/>
              <w:divBdr>
                <w:top w:val="none" w:sz="0" w:space="0" w:color="auto"/>
                <w:left w:val="none" w:sz="0" w:space="0" w:color="auto"/>
                <w:bottom w:val="none" w:sz="0" w:space="0" w:color="auto"/>
                <w:right w:val="none" w:sz="0" w:space="0" w:color="auto"/>
              </w:divBdr>
              <w:divsChild>
                <w:div w:id="821776081">
                  <w:marLeft w:val="0"/>
                  <w:marRight w:val="0"/>
                  <w:marTop w:val="0"/>
                  <w:marBottom w:val="0"/>
                  <w:divBdr>
                    <w:top w:val="none" w:sz="0" w:space="0" w:color="auto"/>
                    <w:left w:val="none" w:sz="0" w:space="0" w:color="auto"/>
                    <w:bottom w:val="none" w:sz="0" w:space="0" w:color="auto"/>
                    <w:right w:val="none" w:sz="0" w:space="0" w:color="auto"/>
                  </w:divBdr>
                  <w:divsChild>
                    <w:div w:id="348675820">
                      <w:marLeft w:val="0"/>
                      <w:marRight w:val="0"/>
                      <w:marTop w:val="0"/>
                      <w:marBottom w:val="0"/>
                      <w:divBdr>
                        <w:top w:val="none" w:sz="0" w:space="0" w:color="auto"/>
                        <w:left w:val="none" w:sz="0" w:space="0" w:color="auto"/>
                        <w:bottom w:val="none" w:sz="0" w:space="0" w:color="auto"/>
                        <w:right w:val="none" w:sz="0" w:space="0" w:color="auto"/>
                      </w:divBdr>
                      <w:divsChild>
                        <w:div w:id="8144665">
                          <w:marLeft w:val="0"/>
                          <w:marRight w:val="0"/>
                          <w:marTop w:val="0"/>
                          <w:marBottom w:val="0"/>
                          <w:divBdr>
                            <w:top w:val="none" w:sz="0" w:space="0" w:color="auto"/>
                            <w:left w:val="none" w:sz="0" w:space="0" w:color="auto"/>
                            <w:bottom w:val="none" w:sz="0" w:space="0" w:color="auto"/>
                            <w:right w:val="none" w:sz="0" w:space="0" w:color="auto"/>
                          </w:divBdr>
                          <w:divsChild>
                            <w:div w:id="985551157">
                              <w:marLeft w:val="0"/>
                              <w:marRight w:val="0"/>
                              <w:marTop w:val="75"/>
                              <w:marBottom w:val="75"/>
                              <w:divBdr>
                                <w:top w:val="none" w:sz="0" w:space="0" w:color="auto"/>
                                <w:left w:val="none" w:sz="0" w:space="0" w:color="auto"/>
                                <w:bottom w:val="none" w:sz="0" w:space="0" w:color="auto"/>
                                <w:right w:val="none" w:sz="0" w:space="0" w:color="auto"/>
                              </w:divBdr>
                              <w:divsChild>
                                <w:div w:id="18701286">
                                  <w:marLeft w:val="0"/>
                                  <w:marRight w:val="0"/>
                                  <w:marTop w:val="0"/>
                                  <w:marBottom w:val="0"/>
                                  <w:divBdr>
                                    <w:top w:val="none" w:sz="0" w:space="0" w:color="auto"/>
                                    <w:left w:val="none" w:sz="0" w:space="0" w:color="auto"/>
                                    <w:bottom w:val="none" w:sz="0" w:space="0" w:color="auto"/>
                                    <w:right w:val="none" w:sz="0" w:space="0" w:color="auto"/>
                                  </w:divBdr>
                                  <w:divsChild>
                                    <w:div w:id="1380855491">
                                      <w:marLeft w:val="0"/>
                                      <w:marRight w:val="0"/>
                                      <w:marTop w:val="0"/>
                                      <w:marBottom w:val="0"/>
                                      <w:divBdr>
                                        <w:top w:val="none" w:sz="0" w:space="0" w:color="auto"/>
                                        <w:left w:val="none" w:sz="0" w:space="0" w:color="auto"/>
                                        <w:bottom w:val="none" w:sz="0" w:space="0" w:color="auto"/>
                                        <w:right w:val="none" w:sz="0" w:space="0" w:color="auto"/>
                                      </w:divBdr>
                                      <w:divsChild>
                                        <w:div w:id="879904942">
                                          <w:marLeft w:val="0"/>
                                          <w:marRight w:val="0"/>
                                          <w:marTop w:val="0"/>
                                          <w:marBottom w:val="0"/>
                                          <w:divBdr>
                                            <w:top w:val="none" w:sz="0" w:space="0" w:color="auto"/>
                                            <w:left w:val="none" w:sz="0" w:space="0" w:color="auto"/>
                                            <w:bottom w:val="none" w:sz="0" w:space="0" w:color="auto"/>
                                            <w:right w:val="none" w:sz="0" w:space="0" w:color="auto"/>
                                          </w:divBdr>
                                        </w:div>
                                      </w:divsChild>
                                    </w:div>
                                    <w:div w:id="902909569">
                                      <w:marLeft w:val="0"/>
                                      <w:marRight w:val="0"/>
                                      <w:marTop w:val="120"/>
                                      <w:marBottom w:val="0"/>
                                      <w:divBdr>
                                        <w:top w:val="none" w:sz="0" w:space="0" w:color="auto"/>
                                        <w:left w:val="none" w:sz="0" w:space="0" w:color="auto"/>
                                        <w:bottom w:val="none" w:sz="0" w:space="0" w:color="auto"/>
                                        <w:right w:val="none" w:sz="0" w:space="0" w:color="auto"/>
                                      </w:divBdr>
                                      <w:divsChild>
                                        <w:div w:id="23992219">
                                          <w:marLeft w:val="0"/>
                                          <w:marRight w:val="0"/>
                                          <w:marTop w:val="0"/>
                                          <w:marBottom w:val="0"/>
                                          <w:divBdr>
                                            <w:top w:val="none" w:sz="0" w:space="0" w:color="auto"/>
                                            <w:left w:val="none" w:sz="0" w:space="0" w:color="auto"/>
                                            <w:bottom w:val="none" w:sz="0" w:space="0" w:color="auto"/>
                                            <w:right w:val="none" w:sz="0" w:space="0" w:color="auto"/>
                                          </w:divBdr>
                                        </w:div>
                                      </w:divsChild>
                                    </w:div>
                                    <w:div w:id="241378445">
                                      <w:marLeft w:val="0"/>
                                      <w:marRight w:val="0"/>
                                      <w:marTop w:val="120"/>
                                      <w:marBottom w:val="0"/>
                                      <w:divBdr>
                                        <w:top w:val="none" w:sz="0" w:space="0" w:color="auto"/>
                                        <w:left w:val="none" w:sz="0" w:space="0" w:color="auto"/>
                                        <w:bottom w:val="none" w:sz="0" w:space="0" w:color="auto"/>
                                        <w:right w:val="none" w:sz="0" w:space="0" w:color="auto"/>
                                      </w:divBdr>
                                      <w:divsChild>
                                        <w:div w:id="1400639179">
                                          <w:marLeft w:val="0"/>
                                          <w:marRight w:val="0"/>
                                          <w:marTop w:val="0"/>
                                          <w:marBottom w:val="0"/>
                                          <w:divBdr>
                                            <w:top w:val="none" w:sz="0" w:space="0" w:color="auto"/>
                                            <w:left w:val="none" w:sz="0" w:space="0" w:color="auto"/>
                                            <w:bottom w:val="none" w:sz="0" w:space="0" w:color="auto"/>
                                            <w:right w:val="none" w:sz="0" w:space="0" w:color="auto"/>
                                          </w:divBdr>
                                        </w:div>
                                      </w:divsChild>
                                    </w:div>
                                    <w:div w:id="1704548860">
                                      <w:marLeft w:val="0"/>
                                      <w:marRight w:val="0"/>
                                      <w:marTop w:val="120"/>
                                      <w:marBottom w:val="0"/>
                                      <w:divBdr>
                                        <w:top w:val="none" w:sz="0" w:space="0" w:color="auto"/>
                                        <w:left w:val="none" w:sz="0" w:space="0" w:color="auto"/>
                                        <w:bottom w:val="none" w:sz="0" w:space="0" w:color="auto"/>
                                        <w:right w:val="none" w:sz="0" w:space="0" w:color="auto"/>
                                      </w:divBdr>
                                      <w:divsChild>
                                        <w:div w:id="1253931606">
                                          <w:marLeft w:val="0"/>
                                          <w:marRight w:val="0"/>
                                          <w:marTop w:val="0"/>
                                          <w:marBottom w:val="0"/>
                                          <w:divBdr>
                                            <w:top w:val="none" w:sz="0" w:space="0" w:color="auto"/>
                                            <w:left w:val="none" w:sz="0" w:space="0" w:color="auto"/>
                                            <w:bottom w:val="none" w:sz="0" w:space="0" w:color="auto"/>
                                            <w:right w:val="none" w:sz="0" w:space="0" w:color="auto"/>
                                          </w:divBdr>
                                        </w:div>
                                      </w:divsChild>
                                    </w:div>
                                    <w:div w:id="923340669">
                                      <w:marLeft w:val="0"/>
                                      <w:marRight w:val="0"/>
                                      <w:marTop w:val="120"/>
                                      <w:marBottom w:val="0"/>
                                      <w:divBdr>
                                        <w:top w:val="none" w:sz="0" w:space="0" w:color="auto"/>
                                        <w:left w:val="none" w:sz="0" w:space="0" w:color="auto"/>
                                        <w:bottom w:val="none" w:sz="0" w:space="0" w:color="auto"/>
                                        <w:right w:val="none" w:sz="0" w:space="0" w:color="auto"/>
                                      </w:divBdr>
                                      <w:divsChild>
                                        <w:div w:id="1157725698">
                                          <w:marLeft w:val="0"/>
                                          <w:marRight w:val="0"/>
                                          <w:marTop w:val="0"/>
                                          <w:marBottom w:val="0"/>
                                          <w:divBdr>
                                            <w:top w:val="none" w:sz="0" w:space="0" w:color="auto"/>
                                            <w:left w:val="none" w:sz="0" w:space="0" w:color="auto"/>
                                            <w:bottom w:val="none" w:sz="0" w:space="0" w:color="auto"/>
                                            <w:right w:val="none" w:sz="0" w:space="0" w:color="auto"/>
                                          </w:divBdr>
                                        </w:div>
                                      </w:divsChild>
                                    </w:div>
                                    <w:div w:id="2130006298">
                                      <w:marLeft w:val="0"/>
                                      <w:marRight w:val="0"/>
                                      <w:marTop w:val="120"/>
                                      <w:marBottom w:val="0"/>
                                      <w:divBdr>
                                        <w:top w:val="none" w:sz="0" w:space="0" w:color="auto"/>
                                        <w:left w:val="none" w:sz="0" w:space="0" w:color="auto"/>
                                        <w:bottom w:val="none" w:sz="0" w:space="0" w:color="auto"/>
                                        <w:right w:val="none" w:sz="0" w:space="0" w:color="auto"/>
                                      </w:divBdr>
                                      <w:divsChild>
                                        <w:div w:id="118851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mar.antoniu@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82BB78-813A-46D7-B6EA-104EE9553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306</Words>
  <Characters>1656</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Tσαλικίδης</dc:creator>
  <cp:keywords/>
  <cp:lastModifiedBy>Katerina Serafeim</cp:lastModifiedBy>
  <cp:revision>2</cp:revision>
  <cp:lastPrinted>2019-03-27T10:09:00Z</cp:lastPrinted>
  <dcterms:created xsi:type="dcterms:W3CDTF">2025-11-23T16:19:00Z</dcterms:created>
  <dcterms:modified xsi:type="dcterms:W3CDTF">2025-11-23T16:19:00Z</dcterms:modified>
</cp:coreProperties>
</file>